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2D9" w:rsidRPr="00E26D99" w:rsidRDefault="00F322D9" w:rsidP="00F322D9">
      <w:pPr>
        <w:pStyle w:val="Default"/>
        <w:jc w:val="center"/>
        <w:rPr>
          <w:bCs/>
        </w:rPr>
      </w:pPr>
      <w:r w:rsidRPr="00E26D99">
        <w:rPr>
          <w:bCs/>
        </w:rPr>
        <w:t>МИНИСТЕРСТВО ОБРАЗОВАНИЯ И НАУКИ РЕСПУБЛИКИ АДЫГЕЯ</w:t>
      </w:r>
    </w:p>
    <w:p w:rsidR="00F322D9" w:rsidRDefault="00F322D9" w:rsidP="00F322D9">
      <w:pPr>
        <w:pStyle w:val="Default"/>
        <w:jc w:val="center"/>
        <w:rPr>
          <w:bCs/>
        </w:rPr>
      </w:pPr>
      <w:r w:rsidRPr="00E26D99">
        <w:rPr>
          <w:bCs/>
        </w:rPr>
        <w:t xml:space="preserve">Государственное бюджетное </w:t>
      </w:r>
      <w:r>
        <w:rPr>
          <w:bCs/>
        </w:rPr>
        <w:t xml:space="preserve">профессиональное </w:t>
      </w:r>
      <w:r w:rsidRPr="00E26D99">
        <w:rPr>
          <w:bCs/>
        </w:rPr>
        <w:t xml:space="preserve">образовательное учреждение  </w:t>
      </w:r>
    </w:p>
    <w:p w:rsidR="00F322D9" w:rsidRDefault="00F322D9" w:rsidP="00F322D9">
      <w:pPr>
        <w:pStyle w:val="Default"/>
        <w:jc w:val="center"/>
        <w:rPr>
          <w:bCs/>
        </w:rPr>
      </w:pPr>
      <w:r w:rsidRPr="00E26D99">
        <w:rPr>
          <w:bCs/>
        </w:rPr>
        <w:t xml:space="preserve">Республики  Адыгея  </w:t>
      </w:r>
    </w:p>
    <w:p w:rsidR="00F322D9" w:rsidRPr="00E26D99" w:rsidRDefault="00F322D9" w:rsidP="00F322D9">
      <w:pPr>
        <w:pStyle w:val="Default"/>
        <w:jc w:val="center"/>
        <w:rPr>
          <w:bCs/>
        </w:rPr>
      </w:pPr>
      <w:r w:rsidRPr="00E26D99">
        <w:rPr>
          <w:bCs/>
        </w:rPr>
        <w:t>«Майкопский политехнический техникум»</w:t>
      </w:r>
    </w:p>
    <w:p w:rsidR="00F322D9" w:rsidRPr="00E26D99" w:rsidRDefault="00F322D9" w:rsidP="00F322D9">
      <w:pPr>
        <w:pStyle w:val="Default"/>
        <w:jc w:val="center"/>
        <w:rPr>
          <w:bCs/>
        </w:rPr>
      </w:pPr>
    </w:p>
    <w:p w:rsidR="00F322D9" w:rsidRPr="00E26D99" w:rsidRDefault="00F322D9" w:rsidP="00F322D9">
      <w:pPr>
        <w:pStyle w:val="Default"/>
        <w:rPr>
          <w:b/>
          <w:bCs/>
          <w:sz w:val="28"/>
          <w:szCs w:val="28"/>
        </w:rPr>
      </w:pPr>
    </w:p>
    <w:p w:rsidR="00F322D9" w:rsidRDefault="00F322D9" w:rsidP="00F322D9">
      <w:pPr>
        <w:pStyle w:val="Default"/>
        <w:rPr>
          <w:b/>
          <w:bCs/>
          <w:sz w:val="28"/>
          <w:szCs w:val="28"/>
        </w:rPr>
      </w:pPr>
    </w:p>
    <w:p w:rsidR="00F322D9" w:rsidRDefault="00F322D9" w:rsidP="00F322D9">
      <w:pPr>
        <w:pStyle w:val="Default"/>
        <w:rPr>
          <w:b/>
          <w:bCs/>
          <w:sz w:val="28"/>
          <w:szCs w:val="28"/>
        </w:rPr>
      </w:pPr>
    </w:p>
    <w:p w:rsidR="00F322D9" w:rsidRDefault="00F322D9" w:rsidP="00F322D9">
      <w:pPr>
        <w:pStyle w:val="Default"/>
        <w:rPr>
          <w:b/>
          <w:bCs/>
          <w:sz w:val="28"/>
          <w:szCs w:val="28"/>
        </w:rPr>
      </w:pPr>
    </w:p>
    <w:p w:rsidR="00F322D9" w:rsidRDefault="00F322D9" w:rsidP="00F322D9">
      <w:pPr>
        <w:pStyle w:val="Default"/>
        <w:rPr>
          <w:b/>
          <w:bCs/>
          <w:sz w:val="28"/>
          <w:szCs w:val="28"/>
        </w:rPr>
      </w:pPr>
    </w:p>
    <w:p w:rsidR="00F322D9" w:rsidRDefault="00F322D9" w:rsidP="00F322D9">
      <w:pPr>
        <w:pStyle w:val="Default"/>
        <w:rPr>
          <w:b/>
          <w:bCs/>
          <w:sz w:val="28"/>
          <w:szCs w:val="28"/>
        </w:rPr>
      </w:pPr>
    </w:p>
    <w:p w:rsidR="00F322D9" w:rsidRDefault="00F322D9" w:rsidP="00F322D9">
      <w:pPr>
        <w:pStyle w:val="Default"/>
        <w:rPr>
          <w:b/>
          <w:bCs/>
          <w:sz w:val="28"/>
          <w:szCs w:val="28"/>
        </w:rPr>
      </w:pPr>
    </w:p>
    <w:p w:rsidR="00F322D9" w:rsidRPr="00E26D99" w:rsidRDefault="00F322D9" w:rsidP="00F322D9">
      <w:pPr>
        <w:pStyle w:val="Default"/>
        <w:rPr>
          <w:b/>
          <w:bCs/>
          <w:sz w:val="28"/>
          <w:szCs w:val="28"/>
        </w:rPr>
      </w:pPr>
    </w:p>
    <w:p w:rsidR="00F322D9" w:rsidRPr="00E26D99" w:rsidRDefault="00F322D9" w:rsidP="00F322D9">
      <w:pPr>
        <w:pStyle w:val="Default"/>
        <w:rPr>
          <w:b/>
          <w:bCs/>
          <w:sz w:val="28"/>
          <w:szCs w:val="28"/>
        </w:rPr>
      </w:pPr>
    </w:p>
    <w:p w:rsidR="00F322D9" w:rsidRDefault="00F322D9" w:rsidP="00F322D9">
      <w:pPr>
        <w:pStyle w:val="Default"/>
        <w:jc w:val="center"/>
        <w:rPr>
          <w:b/>
          <w:bCs/>
          <w:sz w:val="28"/>
          <w:szCs w:val="28"/>
        </w:rPr>
      </w:pPr>
      <w:r w:rsidRPr="00E26D99">
        <w:rPr>
          <w:b/>
          <w:bCs/>
          <w:sz w:val="28"/>
          <w:szCs w:val="28"/>
        </w:rPr>
        <w:t>РАБОЧАЯ ПРОГРАММА</w:t>
      </w:r>
    </w:p>
    <w:p w:rsidR="00F322D9" w:rsidRDefault="00F322D9" w:rsidP="00F322D9">
      <w:pPr>
        <w:pStyle w:val="Default"/>
        <w:jc w:val="center"/>
        <w:rPr>
          <w:b/>
          <w:bCs/>
          <w:sz w:val="28"/>
          <w:szCs w:val="28"/>
        </w:rPr>
      </w:pPr>
      <w:r>
        <w:rPr>
          <w:b/>
          <w:bCs/>
          <w:sz w:val="28"/>
          <w:szCs w:val="28"/>
        </w:rPr>
        <w:t>УЧЕБНОЙ  ПРАКТИКИ</w:t>
      </w:r>
    </w:p>
    <w:p w:rsidR="00F322D9" w:rsidRPr="00E26D99" w:rsidRDefault="00F322D9" w:rsidP="00F322D9">
      <w:pPr>
        <w:pStyle w:val="Default"/>
        <w:jc w:val="center"/>
        <w:rPr>
          <w:sz w:val="28"/>
          <w:szCs w:val="28"/>
        </w:rPr>
      </w:pPr>
    </w:p>
    <w:p w:rsidR="00F322D9" w:rsidRPr="003E02D1" w:rsidRDefault="006E2F55" w:rsidP="00F322D9">
      <w:pPr>
        <w:pStyle w:val="Default"/>
        <w:jc w:val="center"/>
        <w:rPr>
          <w:sz w:val="28"/>
          <w:szCs w:val="28"/>
          <w:u w:val="single"/>
        </w:rPr>
      </w:pPr>
      <w:r>
        <w:rPr>
          <w:bCs/>
          <w:sz w:val="28"/>
          <w:szCs w:val="28"/>
          <w:u w:val="single"/>
        </w:rPr>
        <w:t>ПМ.03</w:t>
      </w:r>
      <w:r w:rsidR="00B46F62">
        <w:rPr>
          <w:bCs/>
          <w:sz w:val="28"/>
          <w:szCs w:val="28"/>
          <w:u w:val="single"/>
        </w:rPr>
        <w:t xml:space="preserve">   УП.03</w:t>
      </w:r>
      <w:r>
        <w:rPr>
          <w:bCs/>
          <w:sz w:val="28"/>
          <w:szCs w:val="28"/>
          <w:u w:val="single"/>
        </w:rPr>
        <w:t xml:space="preserve"> «Заправка транспортных средств горючими и смазочными материалами»</w:t>
      </w:r>
    </w:p>
    <w:p w:rsidR="00F322D9" w:rsidRPr="003E02D1" w:rsidRDefault="00F322D9" w:rsidP="00F322D9">
      <w:pPr>
        <w:pStyle w:val="Default"/>
        <w:jc w:val="center"/>
        <w:rPr>
          <w:i/>
          <w:iCs/>
          <w:sz w:val="28"/>
          <w:szCs w:val="28"/>
        </w:rPr>
      </w:pPr>
    </w:p>
    <w:p w:rsidR="00F322D9" w:rsidRPr="003E02D1" w:rsidRDefault="00F322D9" w:rsidP="00F322D9">
      <w:pPr>
        <w:pStyle w:val="Default"/>
        <w:jc w:val="center"/>
        <w:rPr>
          <w:sz w:val="28"/>
          <w:szCs w:val="28"/>
          <w:u w:val="single"/>
        </w:rPr>
      </w:pPr>
      <w:r w:rsidRPr="003E02D1">
        <w:rPr>
          <w:bCs/>
          <w:sz w:val="28"/>
          <w:szCs w:val="28"/>
          <w:u w:val="single"/>
        </w:rPr>
        <w:t>190631.01 «Автомеханик»</w:t>
      </w:r>
    </w:p>
    <w:p w:rsidR="00F322D9" w:rsidRPr="00E26D99" w:rsidRDefault="00F322D9" w:rsidP="00F322D9">
      <w:pPr>
        <w:pStyle w:val="Default"/>
        <w:jc w:val="center"/>
        <w:rPr>
          <w:bCs/>
          <w:sz w:val="28"/>
          <w:szCs w:val="28"/>
        </w:rPr>
      </w:pPr>
      <w:r>
        <w:rPr>
          <w:i/>
          <w:iCs/>
          <w:sz w:val="28"/>
          <w:szCs w:val="28"/>
        </w:rPr>
        <w:t>к</w:t>
      </w:r>
      <w:r w:rsidRPr="00E26D99">
        <w:rPr>
          <w:i/>
          <w:iCs/>
          <w:sz w:val="28"/>
          <w:szCs w:val="28"/>
        </w:rPr>
        <w:t>од и наименование специальности/профессии</w:t>
      </w:r>
    </w:p>
    <w:p w:rsidR="00F322D9" w:rsidRPr="00E26D99" w:rsidRDefault="00F322D9" w:rsidP="00F322D9">
      <w:pPr>
        <w:pStyle w:val="Default"/>
        <w:jc w:val="center"/>
        <w:rPr>
          <w:bCs/>
          <w:sz w:val="28"/>
          <w:szCs w:val="28"/>
        </w:rPr>
      </w:pPr>
    </w:p>
    <w:p w:rsidR="00F322D9" w:rsidRPr="00E26D99" w:rsidRDefault="00F322D9" w:rsidP="00F322D9">
      <w:pPr>
        <w:pStyle w:val="Default"/>
        <w:jc w:val="center"/>
        <w:rPr>
          <w:bCs/>
          <w:sz w:val="28"/>
          <w:szCs w:val="28"/>
        </w:rPr>
      </w:pPr>
    </w:p>
    <w:p w:rsidR="00F322D9" w:rsidRPr="00E26D99" w:rsidRDefault="00F322D9" w:rsidP="00F322D9">
      <w:pPr>
        <w:pStyle w:val="Default"/>
        <w:jc w:val="center"/>
        <w:rPr>
          <w:bCs/>
          <w:sz w:val="28"/>
          <w:szCs w:val="28"/>
        </w:rPr>
      </w:pPr>
    </w:p>
    <w:p w:rsidR="00F322D9" w:rsidRDefault="00F322D9" w:rsidP="00F322D9">
      <w:pPr>
        <w:pStyle w:val="Default"/>
        <w:jc w:val="center"/>
        <w:rPr>
          <w:bCs/>
          <w:sz w:val="28"/>
          <w:szCs w:val="28"/>
        </w:rPr>
      </w:pPr>
    </w:p>
    <w:p w:rsidR="00F322D9" w:rsidRDefault="00F322D9" w:rsidP="00F322D9">
      <w:pPr>
        <w:pStyle w:val="Default"/>
        <w:jc w:val="center"/>
        <w:rPr>
          <w:bCs/>
          <w:sz w:val="28"/>
          <w:szCs w:val="28"/>
        </w:rPr>
      </w:pPr>
    </w:p>
    <w:p w:rsidR="00F322D9" w:rsidRDefault="00F322D9" w:rsidP="00F322D9">
      <w:pPr>
        <w:pStyle w:val="Default"/>
        <w:jc w:val="center"/>
        <w:rPr>
          <w:bCs/>
          <w:sz w:val="28"/>
          <w:szCs w:val="28"/>
        </w:rPr>
      </w:pPr>
    </w:p>
    <w:p w:rsidR="00F322D9" w:rsidRDefault="00F322D9" w:rsidP="00F322D9">
      <w:pPr>
        <w:pStyle w:val="Default"/>
        <w:jc w:val="center"/>
        <w:rPr>
          <w:bCs/>
          <w:sz w:val="28"/>
          <w:szCs w:val="28"/>
        </w:rPr>
      </w:pPr>
    </w:p>
    <w:p w:rsidR="00F322D9" w:rsidRDefault="00F322D9" w:rsidP="00F322D9">
      <w:pPr>
        <w:pStyle w:val="Default"/>
        <w:jc w:val="center"/>
        <w:rPr>
          <w:bCs/>
          <w:sz w:val="28"/>
          <w:szCs w:val="28"/>
        </w:rPr>
      </w:pPr>
    </w:p>
    <w:p w:rsidR="00F322D9" w:rsidRDefault="00F322D9" w:rsidP="00F322D9">
      <w:pPr>
        <w:pStyle w:val="Default"/>
        <w:jc w:val="center"/>
        <w:rPr>
          <w:bCs/>
          <w:sz w:val="28"/>
          <w:szCs w:val="28"/>
        </w:rPr>
      </w:pPr>
    </w:p>
    <w:p w:rsidR="00F322D9" w:rsidRDefault="00F322D9" w:rsidP="00F322D9">
      <w:pPr>
        <w:pStyle w:val="Default"/>
        <w:jc w:val="center"/>
        <w:rPr>
          <w:bCs/>
          <w:sz w:val="28"/>
          <w:szCs w:val="28"/>
        </w:rPr>
      </w:pPr>
    </w:p>
    <w:p w:rsidR="00F322D9" w:rsidRDefault="00F322D9" w:rsidP="00F322D9">
      <w:pPr>
        <w:pStyle w:val="Default"/>
        <w:jc w:val="center"/>
        <w:rPr>
          <w:bCs/>
          <w:sz w:val="28"/>
          <w:szCs w:val="28"/>
        </w:rPr>
      </w:pPr>
    </w:p>
    <w:p w:rsidR="00F322D9" w:rsidRDefault="00F322D9" w:rsidP="00F322D9">
      <w:pPr>
        <w:pStyle w:val="Default"/>
        <w:jc w:val="center"/>
        <w:rPr>
          <w:bCs/>
          <w:sz w:val="28"/>
          <w:szCs w:val="28"/>
        </w:rPr>
      </w:pPr>
    </w:p>
    <w:p w:rsidR="00F322D9" w:rsidRDefault="00F322D9" w:rsidP="00F322D9">
      <w:pPr>
        <w:pStyle w:val="Default"/>
        <w:jc w:val="center"/>
        <w:rPr>
          <w:bCs/>
          <w:sz w:val="28"/>
          <w:szCs w:val="28"/>
        </w:rPr>
      </w:pPr>
    </w:p>
    <w:p w:rsidR="00F322D9" w:rsidRDefault="00F322D9" w:rsidP="00F322D9">
      <w:pPr>
        <w:pStyle w:val="Default"/>
        <w:jc w:val="center"/>
        <w:rPr>
          <w:bCs/>
          <w:sz w:val="28"/>
          <w:szCs w:val="28"/>
        </w:rPr>
      </w:pPr>
    </w:p>
    <w:p w:rsidR="00F322D9" w:rsidRDefault="00F322D9" w:rsidP="00F322D9">
      <w:pPr>
        <w:pStyle w:val="Default"/>
        <w:jc w:val="center"/>
        <w:rPr>
          <w:bCs/>
          <w:sz w:val="28"/>
          <w:szCs w:val="28"/>
        </w:rPr>
      </w:pPr>
    </w:p>
    <w:p w:rsidR="00F322D9" w:rsidRDefault="00F322D9" w:rsidP="00F322D9">
      <w:pPr>
        <w:pStyle w:val="Default"/>
        <w:jc w:val="center"/>
        <w:rPr>
          <w:bCs/>
          <w:sz w:val="28"/>
          <w:szCs w:val="28"/>
        </w:rPr>
      </w:pPr>
    </w:p>
    <w:p w:rsidR="00F322D9" w:rsidRDefault="00F322D9" w:rsidP="00F322D9">
      <w:pPr>
        <w:pStyle w:val="Default"/>
        <w:jc w:val="center"/>
        <w:rPr>
          <w:bCs/>
          <w:sz w:val="28"/>
          <w:szCs w:val="28"/>
        </w:rPr>
      </w:pPr>
    </w:p>
    <w:p w:rsidR="00F322D9" w:rsidRDefault="00F322D9" w:rsidP="00F322D9">
      <w:pPr>
        <w:pStyle w:val="Default"/>
        <w:jc w:val="center"/>
        <w:rPr>
          <w:bCs/>
          <w:sz w:val="28"/>
          <w:szCs w:val="28"/>
        </w:rPr>
      </w:pPr>
    </w:p>
    <w:p w:rsidR="00F322D9" w:rsidRDefault="00F322D9" w:rsidP="00F322D9">
      <w:pPr>
        <w:pStyle w:val="Default"/>
        <w:jc w:val="center"/>
        <w:rPr>
          <w:bCs/>
          <w:sz w:val="28"/>
          <w:szCs w:val="28"/>
        </w:rPr>
      </w:pPr>
    </w:p>
    <w:p w:rsidR="00F322D9" w:rsidRDefault="00F322D9" w:rsidP="00F322D9">
      <w:pPr>
        <w:pStyle w:val="Default"/>
        <w:jc w:val="center"/>
        <w:rPr>
          <w:bCs/>
          <w:sz w:val="28"/>
          <w:szCs w:val="28"/>
        </w:rPr>
      </w:pPr>
    </w:p>
    <w:p w:rsidR="00EC2839" w:rsidRDefault="00EC2839" w:rsidP="00EC2839">
      <w:pPr>
        <w:pStyle w:val="Default"/>
        <w:rPr>
          <w:bCs/>
          <w:sz w:val="28"/>
          <w:szCs w:val="28"/>
        </w:rPr>
      </w:pPr>
    </w:p>
    <w:p w:rsidR="00F322D9" w:rsidRPr="00E26D99" w:rsidRDefault="00F322D9" w:rsidP="00EC2839">
      <w:pPr>
        <w:pStyle w:val="Default"/>
        <w:jc w:val="center"/>
        <w:rPr>
          <w:bCs/>
          <w:sz w:val="28"/>
          <w:szCs w:val="28"/>
        </w:rPr>
      </w:pPr>
      <w:r>
        <w:rPr>
          <w:sz w:val="28"/>
          <w:szCs w:val="28"/>
        </w:rPr>
        <w:t>2015</w:t>
      </w:r>
      <w:r w:rsidRPr="00E26D99">
        <w:rPr>
          <w:sz w:val="28"/>
          <w:szCs w:val="28"/>
        </w:rPr>
        <w:t xml:space="preserve"> г.</w:t>
      </w:r>
    </w:p>
    <w:p w:rsidR="00F322D9" w:rsidRDefault="00F322D9" w:rsidP="00F322D9">
      <w:pPr>
        <w:pStyle w:val="Default"/>
      </w:pPr>
      <w:r>
        <w:t xml:space="preserve"> </w:t>
      </w:r>
      <w:r w:rsidRPr="006E765B">
        <w:t xml:space="preserve">                                                      </w:t>
      </w:r>
      <w:r>
        <w:t xml:space="preserve">         </w:t>
      </w:r>
      <w:r w:rsidRPr="006E765B">
        <w:t xml:space="preserve">   </w:t>
      </w:r>
      <w:r>
        <w:t xml:space="preserve">                                         </w:t>
      </w:r>
    </w:p>
    <w:p w:rsidR="00F322D9" w:rsidRDefault="00F322D9" w:rsidP="00F322D9">
      <w:pPr>
        <w:pStyle w:val="Default"/>
      </w:pPr>
    </w:p>
    <w:p w:rsidR="00EC2839" w:rsidRDefault="00F322D9" w:rsidP="00F322D9">
      <w:pPr>
        <w:pStyle w:val="Default"/>
      </w:pPr>
      <w:r>
        <w:t xml:space="preserve">                                        </w:t>
      </w:r>
    </w:p>
    <w:p w:rsidR="00EC2839" w:rsidRDefault="00EC2839" w:rsidP="00F322D9">
      <w:pPr>
        <w:pStyle w:val="Default"/>
      </w:pPr>
    </w:p>
    <w:p w:rsidR="00EC2839" w:rsidRDefault="00F322D9" w:rsidP="00F322D9">
      <w:pPr>
        <w:pStyle w:val="Default"/>
      </w:pPr>
      <w:r>
        <w:lastRenderedPageBreak/>
        <w:t xml:space="preserve">                                                                                 </w:t>
      </w:r>
      <w:r w:rsidR="00EC2839">
        <w:t xml:space="preserve"> </w:t>
      </w:r>
    </w:p>
    <w:p w:rsidR="00EC2839" w:rsidRDefault="00EC2839" w:rsidP="00F322D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p>
    <w:p w:rsidR="00EC2839" w:rsidRDefault="00EC2839" w:rsidP="00F322D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p>
    <w:p w:rsidR="00EC2839" w:rsidRDefault="00EC2839" w:rsidP="00F322D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p>
    <w:p w:rsidR="00F322D9" w:rsidRPr="00E13C70" w:rsidRDefault="00F322D9" w:rsidP="00F322D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sidRPr="00E13C70">
        <w:rPr>
          <w:sz w:val="28"/>
          <w:szCs w:val="28"/>
        </w:rPr>
        <w:t xml:space="preserve">СОДЕРЖАНИЕ </w:t>
      </w:r>
    </w:p>
    <w:p w:rsidR="00F322D9" w:rsidRPr="00E13C70" w:rsidRDefault="00F322D9" w:rsidP="00F32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807" w:type="dxa"/>
        <w:tblLook w:val="01E0" w:firstRow="1" w:lastRow="1" w:firstColumn="1" w:lastColumn="1" w:noHBand="0" w:noVBand="0"/>
      </w:tblPr>
      <w:tblGrid>
        <w:gridCol w:w="9007"/>
        <w:gridCol w:w="800"/>
      </w:tblGrid>
      <w:tr w:rsidR="00F322D9" w:rsidRPr="00E13C70" w:rsidTr="00ED55BD">
        <w:trPr>
          <w:trHeight w:val="931"/>
        </w:trPr>
        <w:tc>
          <w:tcPr>
            <w:tcW w:w="9007" w:type="dxa"/>
            <w:shd w:val="clear" w:color="auto" w:fill="auto"/>
          </w:tcPr>
          <w:p w:rsidR="00F322D9" w:rsidRPr="00360FDC" w:rsidRDefault="00F322D9" w:rsidP="00ED55BD">
            <w:pPr>
              <w:pStyle w:val="1"/>
              <w:spacing w:line="360" w:lineRule="auto"/>
              <w:ind w:firstLine="0"/>
              <w:rPr>
                <w:caps/>
              </w:rPr>
            </w:pPr>
          </w:p>
          <w:p w:rsidR="00F322D9" w:rsidRPr="00360FDC" w:rsidRDefault="00F322D9" w:rsidP="00ED55BD">
            <w:pPr>
              <w:pStyle w:val="1"/>
              <w:spacing w:line="360" w:lineRule="auto"/>
              <w:ind w:firstLine="0"/>
              <w:rPr>
                <w:caps/>
              </w:rPr>
            </w:pPr>
          </w:p>
          <w:p w:rsidR="00F322D9" w:rsidRPr="00360FDC" w:rsidRDefault="00F322D9" w:rsidP="00ED55BD">
            <w:pPr>
              <w:pStyle w:val="1"/>
              <w:spacing w:line="360" w:lineRule="auto"/>
              <w:ind w:firstLine="0"/>
              <w:rPr>
                <w:caps/>
              </w:rPr>
            </w:pPr>
            <w:r w:rsidRPr="00360FDC">
              <w:rPr>
                <w:caps/>
              </w:rPr>
              <w:t>1. ПАСПОРТ ПРОГРАММЫ УЧЕБНОЙ И ПРОИЗВОДСТВЕННОЙ  ПРАКТИК</w:t>
            </w:r>
          </w:p>
          <w:p w:rsidR="00F322D9" w:rsidRPr="00E13C70" w:rsidRDefault="00F322D9" w:rsidP="00ED55BD">
            <w:pPr>
              <w:spacing w:line="360" w:lineRule="auto"/>
            </w:pPr>
          </w:p>
        </w:tc>
        <w:tc>
          <w:tcPr>
            <w:tcW w:w="800" w:type="dxa"/>
            <w:shd w:val="clear" w:color="auto" w:fill="auto"/>
          </w:tcPr>
          <w:p w:rsidR="00F322D9" w:rsidRPr="00E13C70" w:rsidRDefault="00F322D9" w:rsidP="00ED55BD">
            <w:pPr>
              <w:jc w:val="center"/>
              <w:rPr>
                <w:sz w:val="28"/>
                <w:szCs w:val="28"/>
              </w:rPr>
            </w:pPr>
            <w:r w:rsidRPr="00E13C70">
              <w:rPr>
                <w:sz w:val="28"/>
                <w:szCs w:val="28"/>
              </w:rPr>
              <w:t>стр.</w:t>
            </w:r>
          </w:p>
          <w:p w:rsidR="00F322D9" w:rsidRPr="00E13C70" w:rsidRDefault="00F322D9" w:rsidP="00ED55BD">
            <w:pPr>
              <w:jc w:val="center"/>
              <w:rPr>
                <w:sz w:val="28"/>
                <w:szCs w:val="28"/>
              </w:rPr>
            </w:pPr>
          </w:p>
          <w:p w:rsidR="00F322D9" w:rsidRPr="00E13C70" w:rsidRDefault="00F322D9" w:rsidP="00ED55BD">
            <w:pPr>
              <w:jc w:val="center"/>
              <w:rPr>
                <w:sz w:val="28"/>
                <w:szCs w:val="28"/>
              </w:rPr>
            </w:pPr>
          </w:p>
        </w:tc>
      </w:tr>
      <w:tr w:rsidR="00F322D9" w:rsidRPr="00E13C70" w:rsidTr="00ED55BD">
        <w:trPr>
          <w:trHeight w:val="720"/>
        </w:trPr>
        <w:tc>
          <w:tcPr>
            <w:tcW w:w="9007" w:type="dxa"/>
            <w:shd w:val="clear" w:color="auto" w:fill="auto"/>
          </w:tcPr>
          <w:p w:rsidR="00F322D9" w:rsidRPr="00E13C70" w:rsidRDefault="00F322D9" w:rsidP="00ED55BD">
            <w:pPr>
              <w:spacing w:line="360" w:lineRule="auto"/>
              <w:rPr>
                <w:caps/>
              </w:rPr>
            </w:pPr>
            <w:r>
              <w:rPr>
                <w:caps/>
              </w:rPr>
              <w:t>2. ПОЯСНИТЕЛЬНАЯ ЗАПИСКА</w:t>
            </w:r>
          </w:p>
          <w:p w:rsidR="00F322D9" w:rsidRPr="00E13C70" w:rsidRDefault="00F322D9" w:rsidP="00ED55BD">
            <w:pPr>
              <w:spacing w:line="360" w:lineRule="auto"/>
              <w:rPr>
                <w:caps/>
              </w:rPr>
            </w:pPr>
          </w:p>
        </w:tc>
        <w:tc>
          <w:tcPr>
            <w:tcW w:w="800" w:type="dxa"/>
            <w:shd w:val="clear" w:color="auto" w:fill="auto"/>
          </w:tcPr>
          <w:p w:rsidR="00F322D9" w:rsidRPr="00E13C70" w:rsidRDefault="00F322D9" w:rsidP="00ED55BD">
            <w:pPr>
              <w:jc w:val="center"/>
              <w:rPr>
                <w:sz w:val="28"/>
                <w:szCs w:val="28"/>
              </w:rPr>
            </w:pPr>
          </w:p>
        </w:tc>
      </w:tr>
      <w:tr w:rsidR="00F322D9" w:rsidRPr="00E13C70" w:rsidTr="00ED55BD">
        <w:trPr>
          <w:trHeight w:val="1172"/>
        </w:trPr>
        <w:tc>
          <w:tcPr>
            <w:tcW w:w="9007" w:type="dxa"/>
            <w:shd w:val="clear" w:color="auto" w:fill="auto"/>
          </w:tcPr>
          <w:p w:rsidR="00F322D9" w:rsidRPr="00360FDC" w:rsidRDefault="00F322D9" w:rsidP="00ED55BD">
            <w:pPr>
              <w:pStyle w:val="1"/>
              <w:ind w:firstLine="0"/>
              <w:rPr>
                <w:caps/>
              </w:rPr>
            </w:pPr>
            <w:r w:rsidRPr="00360FDC">
              <w:rPr>
                <w:caps/>
              </w:rPr>
              <w:t>3. КВАЛИФИКАЦИОННАЯ ХАРАКТЕРИСТИКА</w:t>
            </w:r>
          </w:p>
          <w:p w:rsidR="00F322D9" w:rsidRPr="00E13C70" w:rsidRDefault="00F322D9" w:rsidP="00ED55BD">
            <w:pPr>
              <w:spacing w:line="360" w:lineRule="auto"/>
              <w:rPr>
                <w:caps/>
              </w:rPr>
            </w:pPr>
          </w:p>
        </w:tc>
        <w:tc>
          <w:tcPr>
            <w:tcW w:w="800" w:type="dxa"/>
            <w:shd w:val="clear" w:color="auto" w:fill="auto"/>
          </w:tcPr>
          <w:p w:rsidR="00F322D9" w:rsidRPr="00E13C70" w:rsidRDefault="00F322D9" w:rsidP="00ED55BD">
            <w:pPr>
              <w:jc w:val="center"/>
              <w:rPr>
                <w:sz w:val="28"/>
                <w:szCs w:val="28"/>
              </w:rPr>
            </w:pPr>
          </w:p>
        </w:tc>
      </w:tr>
      <w:tr w:rsidR="00F322D9" w:rsidRPr="00E13C70" w:rsidTr="00ED55BD">
        <w:trPr>
          <w:trHeight w:val="692"/>
        </w:trPr>
        <w:tc>
          <w:tcPr>
            <w:tcW w:w="9007" w:type="dxa"/>
            <w:shd w:val="clear" w:color="auto" w:fill="auto"/>
          </w:tcPr>
          <w:p w:rsidR="00F322D9" w:rsidRPr="00360FDC" w:rsidRDefault="00F322D9" w:rsidP="00ED55BD">
            <w:pPr>
              <w:pStyle w:val="1"/>
              <w:spacing w:line="360" w:lineRule="auto"/>
              <w:ind w:firstLine="0"/>
              <w:rPr>
                <w:caps/>
              </w:rPr>
            </w:pPr>
            <w:r w:rsidRPr="00360FDC">
              <w:rPr>
                <w:caps/>
              </w:rPr>
              <w:t>4 СВОДНЫЙ ТЕМАТИЧЕСКИЙ ПЛАН</w:t>
            </w:r>
          </w:p>
          <w:p w:rsidR="00F322D9" w:rsidRPr="00E13C70" w:rsidRDefault="00F322D9" w:rsidP="00ED55BD">
            <w:pPr>
              <w:spacing w:line="360" w:lineRule="auto"/>
              <w:rPr>
                <w:caps/>
              </w:rPr>
            </w:pPr>
          </w:p>
        </w:tc>
        <w:tc>
          <w:tcPr>
            <w:tcW w:w="800" w:type="dxa"/>
            <w:shd w:val="clear" w:color="auto" w:fill="auto"/>
          </w:tcPr>
          <w:p w:rsidR="00F322D9" w:rsidRPr="00E13C70" w:rsidRDefault="00F322D9" w:rsidP="00ED55BD">
            <w:pPr>
              <w:jc w:val="center"/>
              <w:rPr>
                <w:sz w:val="28"/>
                <w:szCs w:val="28"/>
              </w:rPr>
            </w:pPr>
          </w:p>
        </w:tc>
      </w:tr>
      <w:tr w:rsidR="00F322D9" w:rsidRPr="00E13C70" w:rsidTr="00ED55BD">
        <w:trPr>
          <w:trHeight w:val="692"/>
        </w:trPr>
        <w:tc>
          <w:tcPr>
            <w:tcW w:w="9007" w:type="dxa"/>
            <w:shd w:val="clear" w:color="auto" w:fill="auto"/>
          </w:tcPr>
          <w:p w:rsidR="00F322D9" w:rsidRDefault="00F322D9" w:rsidP="00ED55BD">
            <w:pPr>
              <w:spacing w:line="360" w:lineRule="auto"/>
              <w:rPr>
                <w:caps/>
              </w:rPr>
            </w:pPr>
            <w:r w:rsidRPr="00E13C70">
              <w:rPr>
                <w:caps/>
              </w:rPr>
              <w:t>5. </w:t>
            </w:r>
            <w:r>
              <w:rPr>
                <w:caps/>
              </w:rPr>
              <w:t>СОДЕРЖАНИЕ   РАБОЧЕЙ ПРОГРАММЫ УЧЕБНОЙ ПРАКТИКИ</w:t>
            </w:r>
          </w:p>
          <w:p w:rsidR="00F322D9" w:rsidRDefault="00F322D9" w:rsidP="00ED55BD">
            <w:pPr>
              <w:spacing w:line="360" w:lineRule="auto"/>
              <w:rPr>
                <w:caps/>
              </w:rPr>
            </w:pPr>
          </w:p>
          <w:p w:rsidR="00F322D9" w:rsidRPr="00E13C70" w:rsidRDefault="00F322D9" w:rsidP="00ED55BD">
            <w:pPr>
              <w:spacing w:line="360" w:lineRule="auto"/>
              <w:rPr>
                <w:bCs/>
                <w:i/>
              </w:rPr>
            </w:pPr>
            <w:r>
              <w:rPr>
                <w:caps/>
              </w:rPr>
              <w:t>6. рЕКОМЕНДУЕМАЯ ЛИТЕРАТУРА,  УЧЕБНЫЕ И ТЕХНИЧЕСКИЕ СРЕДСТВА  ОБУЧЕНИЯ</w:t>
            </w:r>
            <w:r w:rsidRPr="00E13C70">
              <w:rPr>
                <w:bCs/>
                <w:i/>
              </w:rPr>
              <w:t xml:space="preserve"> </w:t>
            </w:r>
          </w:p>
          <w:p w:rsidR="00F322D9" w:rsidRPr="00E13C70" w:rsidRDefault="00F322D9" w:rsidP="00ED55BD">
            <w:pPr>
              <w:spacing w:line="360" w:lineRule="auto"/>
              <w:rPr>
                <w:caps/>
              </w:rPr>
            </w:pPr>
          </w:p>
        </w:tc>
        <w:tc>
          <w:tcPr>
            <w:tcW w:w="800" w:type="dxa"/>
            <w:shd w:val="clear" w:color="auto" w:fill="auto"/>
          </w:tcPr>
          <w:p w:rsidR="00F322D9" w:rsidRPr="00E13C70" w:rsidRDefault="00F322D9" w:rsidP="00ED55BD">
            <w:pPr>
              <w:jc w:val="center"/>
              <w:rPr>
                <w:sz w:val="28"/>
                <w:szCs w:val="28"/>
              </w:rPr>
            </w:pPr>
          </w:p>
        </w:tc>
      </w:tr>
    </w:tbl>
    <w:p w:rsidR="00F322D9" w:rsidRDefault="00F322D9" w:rsidP="00F322D9">
      <w:pPr>
        <w:rPr>
          <w:sz w:val="28"/>
          <w:szCs w:val="28"/>
        </w:rPr>
      </w:pPr>
    </w:p>
    <w:p w:rsidR="00F322D9" w:rsidRDefault="00F322D9" w:rsidP="00F322D9">
      <w:pPr>
        <w:rPr>
          <w:sz w:val="28"/>
          <w:szCs w:val="28"/>
        </w:rPr>
      </w:pPr>
    </w:p>
    <w:p w:rsidR="00F322D9" w:rsidRDefault="00F322D9" w:rsidP="00F322D9">
      <w:pPr>
        <w:rPr>
          <w:sz w:val="20"/>
          <w:szCs w:val="20"/>
        </w:rPr>
      </w:pPr>
    </w:p>
    <w:p w:rsidR="00F322D9" w:rsidRDefault="00F322D9" w:rsidP="00F322D9">
      <w:pPr>
        <w:rPr>
          <w:sz w:val="20"/>
          <w:szCs w:val="20"/>
        </w:rPr>
      </w:pPr>
    </w:p>
    <w:p w:rsidR="00F322D9" w:rsidRDefault="00F322D9" w:rsidP="00F322D9">
      <w:pPr>
        <w:rPr>
          <w:sz w:val="20"/>
          <w:szCs w:val="20"/>
        </w:rPr>
      </w:pPr>
    </w:p>
    <w:p w:rsidR="00F322D9" w:rsidRDefault="00F322D9" w:rsidP="00F322D9">
      <w:pPr>
        <w:rPr>
          <w:sz w:val="20"/>
          <w:szCs w:val="20"/>
        </w:rPr>
      </w:pPr>
      <w:r>
        <w:rPr>
          <w:sz w:val="20"/>
          <w:szCs w:val="20"/>
        </w:rPr>
        <w:t xml:space="preserve">                                                                                         </w:t>
      </w:r>
    </w:p>
    <w:p w:rsidR="00F322D9" w:rsidRDefault="00F322D9" w:rsidP="00F322D9">
      <w:pPr>
        <w:rPr>
          <w:sz w:val="20"/>
          <w:szCs w:val="20"/>
        </w:rPr>
      </w:pPr>
    </w:p>
    <w:p w:rsidR="00F322D9" w:rsidRDefault="00F322D9" w:rsidP="00F322D9">
      <w:pPr>
        <w:rPr>
          <w:sz w:val="20"/>
          <w:szCs w:val="20"/>
        </w:rPr>
      </w:pPr>
    </w:p>
    <w:p w:rsidR="00F322D9" w:rsidRDefault="00F322D9" w:rsidP="00F322D9">
      <w:pPr>
        <w:rPr>
          <w:sz w:val="20"/>
          <w:szCs w:val="20"/>
        </w:rPr>
      </w:pPr>
      <w:r>
        <w:rPr>
          <w:sz w:val="20"/>
          <w:szCs w:val="20"/>
        </w:rPr>
        <w:t xml:space="preserve">                                                                                              </w:t>
      </w:r>
    </w:p>
    <w:p w:rsidR="00F322D9" w:rsidRDefault="00F322D9" w:rsidP="00F322D9">
      <w:pPr>
        <w:rPr>
          <w:sz w:val="20"/>
          <w:szCs w:val="20"/>
        </w:rPr>
      </w:pPr>
      <w:r>
        <w:rPr>
          <w:sz w:val="20"/>
          <w:szCs w:val="20"/>
        </w:rPr>
        <w:t xml:space="preserve">                                                                                             </w:t>
      </w:r>
    </w:p>
    <w:p w:rsidR="00F322D9" w:rsidRDefault="00F322D9" w:rsidP="00F322D9">
      <w:pPr>
        <w:rPr>
          <w:sz w:val="20"/>
          <w:szCs w:val="20"/>
        </w:rPr>
      </w:pPr>
    </w:p>
    <w:p w:rsidR="00F322D9" w:rsidRDefault="00F322D9" w:rsidP="00F322D9">
      <w:pPr>
        <w:rPr>
          <w:sz w:val="20"/>
          <w:szCs w:val="20"/>
        </w:rPr>
      </w:pPr>
      <w:r>
        <w:rPr>
          <w:sz w:val="20"/>
          <w:szCs w:val="20"/>
        </w:rPr>
        <w:t xml:space="preserve">                                                                                     </w:t>
      </w:r>
    </w:p>
    <w:p w:rsidR="00F322D9" w:rsidRDefault="00F322D9" w:rsidP="00F322D9">
      <w:pPr>
        <w:jc w:val="center"/>
      </w:pPr>
    </w:p>
    <w:p w:rsidR="00F322D9" w:rsidRDefault="00F322D9" w:rsidP="00F322D9">
      <w:pPr>
        <w:jc w:val="center"/>
      </w:pPr>
    </w:p>
    <w:p w:rsidR="00F322D9" w:rsidRDefault="00F322D9" w:rsidP="00F322D9">
      <w:pPr>
        <w:jc w:val="center"/>
      </w:pPr>
    </w:p>
    <w:p w:rsidR="00F322D9" w:rsidRDefault="00F322D9" w:rsidP="00F322D9">
      <w:pPr>
        <w:jc w:val="center"/>
      </w:pPr>
    </w:p>
    <w:p w:rsidR="00F322D9" w:rsidRDefault="00F322D9" w:rsidP="00F322D9">
      <w:pPr>
        <w:jc w:val="center"/>
      </w:pPr>
    </w:p>
    <w:p w:rsidR="00F322D9" w:rsidRDefault="00F322D9" w:rsidP="00F322D9">
      <w:pPr>
        <w:jc w:val="center"/>
      </w:pPr>
    </w:p>
    <w:p w:rsidR="00F322D9" w:rsidRDefault="00F322D9" w:rsidP="00F322D9">
      <w:pPr>
        <w:jc w:val="center"/>
      </w:pPr>
    </w:p>
    <w:p w:rsidR="00F322D9" w:rsidRDefault="00F322D9" w:rsidP="00F322D9">
      <w:pPr>
        <w:jc w:val="center"/>
      </w:pPr>
    </w:p>
    <w:p w:rsidR="00F322D9" w:rsidRDefault="00F322D9" w:rsidP="00F322D9">
      <w:pPr>
        <w:jc w:val="center"/>
      </w:pPr>
    </w:p>
    <w:p w:rsidR="00EC2839" w:rsidRDefault="00EC2839" w:rsidP="00EC2839">
      <w:pPr>
        <w:shd w:val="clear" w:color="auto" w:fill="FFFFFF"/>
        <w:spacing w:line="274" w:lineRule="exact"/>
        <w:ind w:left="6706" w:firstLine="730"/>
        <w:rPr>
          <w:color w:val="000000"/>
          <w:spacing w:val="3"/>
          <w:sz w:val="23"/>
          <w:szCs w:val="23"/>
        </w:rPr>
      </w:pPr>
    </w:p>
    <w:p w:rsidR="00EC2839" w:rsidRDefault="00EC2839" w:rsidP="00EC2839">
      <w:pPr>
        <w:shd w:val="clear" w:color="auto" w:fill="FFFFFF"/>
        <w:spacing w:line="274" w:lineRule="exact"/>
        <w:ind w:left="6706" w:firstLine="730"/>
        <w:rPr>
          <w:color w:val="000000"/>
          <w:spacing w:val="3"/>
          <w:sz w:val="23"/>
          <w:szCs w:val="23"/>
        </w:rPr>
      </w:pPr>
    </w:p>
    <w:p w:rsidR="00EC2839" w:rsidRDefault="00EC2839" w:rsidP="00EC2839">
      <w:pPr>
        <w:shd w:val="clear" w:color="auto" w:fill="FFFFFF"/>
        <w:spacing w:line="274" w:lineRule="exact"/>
        <w:ind w:left="6706" w:firstLine="730"/>
        <w:rPr>
          <w:color w:val="000000"/>
          <w:spacing w:val="3"/>
          <w:sz w:val="23"/>
          <w:szCs w:val="23"/>
        </w:rPr>
      </w:pPr>
    </w:p>
    <w:p w:rsidR="00EC2839" w:rsidRDefault="00EC2839" w:rsidP="00EC2839">
      <w:pPr>
        <w:shd w:val="clear" w:color="auto" w:fill="FFFFFF"/>
        <w:spacing w:line="274" w:lineRule="exact"/>
        <w:ind w:left="6706" w:firstLine="730"/>
        <w:rPr>
          <w:color w:val="000000"/>
          <w:spacing w:val="3"/>
          <w:sz w:val="23"/>
          <w:szCs w:val="23"/>
        </w:rPr>
      </w:pPr>
    </w:p>
    <w:p w:rsidR="00EC2839" w:rsidRDefault="00EC2839" w:rsidP="00EC2839">
      <w:pPr>
        <w:shd w:val="clear" w:color="auto" w:fill="FFFFFF"/>
        <w:tabs>
          <w:tab w:val="left" w:pos="3499"/>
        </w:tabs>
        <w:spacing w:after="5362"/>
        <w:ind w:left="830"/>
        <w:jc w:val="center"/>
        <w:sectPr w:rsidR="00EC2839" w:rsidSect="00EC2839">
          <w:pgSz w:w="11909" w:h="16834"/>
          <w:pgMar w:top="1407" w:right="1085" w:bottom="360" w:left="1108" w:header="720" w:footer="720" w:gutter="0"/>
          <w:cols w:space="60"/>
          <w:noEndnote/>
        </w:sectPr>
      </w:pPr>
    </w:p>
    <w:p w:rsidR="00F322D9" w:rsidRDefault="00F322D9" w:rsidP="00346D24">
      <w:pPr>
        <w:shd w:val="clear" w:color="auto" w:fill="FFFFFF"/>
        <w:spacing w:line="274" w:lineRule="exact"/>
        <w:ind w:left="58"/>
      </w:pPr>
    </w:p>
    <w:p w:rsidR="00346D24" w:rsidRDefault="00346D24" w:rsidP="00346D24">
      <w:pPr>
        <w:shd w:val="clear" w:color="auto" w:fill="FFFFFF"/>
        <w:spacing w:line="274" w:lineRule="exact"/>
        <w:ind w:left="6701"/>
      </w:pPr>
      <w:r>
        <w:rPr>
          <w:color w:val="000000"/>
          <w:spacing w:val="-3"/>
        </w:rPr>
        <w:t>« УТВЕРЖДАЮ» Директор ГБПОУ РА «МПТ»</w:t>
      </w:r>
    </w:p>
    <w:p w:rsidR="00346D24" w:rsidRDefault="00346D24" w:rsidP="00346D24">
      <w:pPr>
        <w:shd w:val="clear" w:color="auto" w:fill="FFFFFF"/>
        <w:tabs>
          <w:tab w:val="left" w:leader="underscore" w:pos="8496"/>
        </w:tabs>
        <w:spacing w:line="274" w:lineRule="exact"/>
        <w:ind w:left="6629"/>
      </w:pPr>
      <w:r>
        <w:t xml:space="preserve">_________  </w:t>
      </w:r>
      <w:proofErr w:type="spellStart"/>
      <w:r>
        <w:rPr>
          <w:color w:val="000000"/>
          <w:spacing w:val="-1"/>
        </w:rPr>
        <w:t>В.Х.Делок</w:t>
      </w:r>
      <w:proofErr w:type="spellEnd"/>
    </w:p>
    <w:p w:rsidR="00346D24" w:rsidRDefault="00346D24" w:rsidP="00346D24">
      <w:pPr>
        <w:shd w:val="clear" w:color="auto" w:fill="FFFFFF"/>
        <w:tabs>
          <w:tab w:val="left" w:pos="8976"/>
        </w:tabs>
        <w:spacing w:line="274" w:lineRule="exact"/>
        <w:ind w:left="6629"/>
      </w:pPr>
      <w:r>
        <w:rPr>
          <w:color w:val="000000"/>
          <w:spacing w:val="-18"/>
        </w:rPr>
        <w:t>«      »</w:t>
      </w:r>
      <w:r>
        <w:rPr>
          <w:color w:val="000000"/>
        </w:rPr>
        <w:t>____________</w:t>
      </w:r>
      <w:r>
        <w:rPr>
          <w:color w:val="000000"/>
          <w:spacing w:val="-1"/>
        </w:rPr>
        <w:t>2015г</w:t>
      </w:r>
    </w:p>
    <w:p w:rsidR="00346D24" w:rsidRDefault="00346D24" w:rsidP="00346D24">
      <w:pPr>
        <w:shd w:val="clear" w:color="auto" w:fill="FFFFFF"/>
        <w:spacing w:before="5035"/>
        <w:ind w:left="1013"/>
      </w:pPr>
      <w:r>
        <w:rPr>
          <w:color w:val="000000"/>
          <w:spacing w:val="-3"/>
          <w:sz w:val="28"/>
          <w:szCs w:val="28"/>
        </w:rPr>
        <w:t xml:space="preserve">Автор:   </w:t>
      </w:r>
      <w:r>
        <w:rPr>
          <w:color w:val="000000"/>
          <w:spacing w:val="-3"/>
          <w:sz w:val="28"/>
          <w:szCs w:val="28"/>
          <w:u w:val="single"/>
        </w:rPr>
        <w:t>Гайдай Владимир Иванович, ГБПОУ РА «МПТ»</w:t>
      </w:r>
    </w:p>
    <w:p w:rsidR="00346D24" w:rsidRDefault="00346D24" w:rsidP="00346D24">
      <w:pPr>
        <w:shd w:val="clear" w:color="auto" w:fill="FFFFFF"/>
        <w:tabs>
          <w:tab w:val="left" w:pos="5875"/>
        </w:tabs>
        <w:ind w:left="3202"/>
        <w:rPr>
          <w:i/>
          <w:iCs/>
          <w:color w:val="000000"/>
          <w:spacing w:val="-1"/>
          <w:sz w:val="23"/>
          <w:szCs w:val="23"/>
        </w:rPr>
      </w:pPr>
      <w:r>
        <w:rPr>
          <w:i/>
          <w:iCs/>
          <w:color w:val="000000"/>
          <w:spacing w:val="-19"/>
          <w:sz w:val="23"/>
          <w:szCs w:val="23"/>
        </w:rPr>
        <w:t>Ф. И. О.,</w:t>
      </w:r>
      <w:r>
        <w:rPr>
          <w:i/>
          <w:iCs/>
          <w:color w:val="000000"/>
          <w:sz w:val="23"/>
          <w:szCs w:val="23"/>
        </w:rPr>
        <w:tab/>
      </w:r>
      <w:r>
        <w:rPr>
          <w:i/>
          <w:iCs/>
          <w:color w:val="000000"/>
          <w:spacing w:val="-1"/>
          <w:sz w:val="23"/>
          <w:szCs w:val="23"/>
        </w:rPr>
        <w:t>место работы</w:t>
      </w:r>
    </w:p>
    <w:p w:rsidR="00346D24" w:rsidRDefault="00346D24" w:rsidP="00346D24">
      <w:pPr>
        <w:shd w:val="clear" w:color="auto" w:fill="FFFFFF"/>
        <w:tabs>
          <w:tab w:val="left" w:pos="5875"/>
        </w:tabs>
        <w:ind w:left="3202"/>
        <w:rPr>
          <w:i/>
          <w:iCs/>
          <w:color w:val="000000"/>
          <w:spacing w:val="-1"/>
          <w:sz w:val="23"/>
          <w:szCs w:val="23"/>
        </w:rPr>
      </w:pPr>
    </w:p>
    <w:p w:rsidR="00346D24" w:rsidRDefault="00346D24" w:rsidP="00346D24">
      <w:pPr>
        <w:shd w:val="clear" w:color="auto" w:fill="FFFFFF"/>
        <w:tabs>
          <w:tab w:val="left" w:pos="5875"/>
        </w:tabs>
        <w:ind w:left="3202"/>
        <w:rPr>
          <w:i/>
          <w:iCs/>
          <w:color w:val="000000"/>
          <w:spacing w:val="-1"/>
          <w:sz w:val="23"/>
          <w:szCs w:val="23"/>
        </w:rPr>
      </w:pPr>
    </w:p>
    <w:p w:rsidR="00346D24" w:rsidRDefault="00346D24" w:rsidP="00346D24">
      <w:pPr>
        <w:shd w:val="clear" w:color="auto" w:fill="FFFFFF"/>
        <w:tabs>
          <w:tab w:val="left" w:pos="5875"/>
        </w:tabs>
        <w:ind w:left="3202"/>
        <w:rPr>
          <w:i/>
          <w:iCs/>
          <w:color w:val="000000"/>
          <w:spacing w:val="-1"/>
          <w:sz w:val="23"/>
          <w:szCs w:val="23"/>
        </w:rPr>
      </w:pPr>
    </w:p>
    <w:p w:rsidR="00346D24" w:rsidRDefault="00346D24" w:rsidP="00346D24">
      <w:pPr>
        <w:shd w:val="clear" w:color="auto" w:fill="FFFFFF"/>
        <w:tabs>
          <w:tab w:val="left" w:pos="5875"/>
        </w:tabs>
        <w:ind w:left="3202"/>
        <w:rPr>
          <w:i/>
          <w:iCs/>
          <w:color w:val="000000"/>
          <w:spacing w:val="-1"/>
          <w:sz w:val="23"/>
          <w:szCs w:val="23"/>
        </w:rPr>
      </w:pPr>
    </w:p>
    <w:p w:rsidR="00346D24" w:rsidRDefault="00346D24" w:rsidP="00346D24">
      <w:pPr>
        <w:shd w:val="clear" w:color="auto" w:fill="FFFFFF"/>
        <w:tabs>
          <w:tab w:val="left" w:pos="5875"/>
        </w:tabs>
        <w:rPr>
          <w:i/>
          <w:iCs/>
          <w:color w:val="000000"/>
          <w:spacing w:val="-1"/>
          <w:sz w:val="23"/>
          <w:szCs w:val="23"/>
        </w:rPr>
      </w:pPr>
    </w:p>
    <w:p w:rsidR="00346D24" w:rsidRDefault="00346D24" w:rsidP="00346D24">
      <w:pPr>
        <w:shd w:val="clear" w:color="auto" w:fill="FFFFFF"/>
        <w:tabs>
          <w:tab w:val="left" w:pos="5875"/>
        </w:tabs>
        <w:rPr>
          <w:i/>
          <w:iCs/>
          <w:color w:val="000000"/>
          <w:spacing w:val="-1"/>
          <w:sz w:val="23"/>
          <w:szCs w:val="23"/>
        </w:rPr>
      </w:pPr>
    </w:p>
    <w:p w:rsidR="00346D24" w:rsidRDefault="00346D24" w:rsidP="00346D24">
      <w:pPr>
        <w:shd w:val="clear" w:color="auto" w:fill="FFFFFF"/>
        <w:tabs>
          <w:tab w:val="left" w:pos="5875"/>
        </w:tabs>
        <w:rPr>
          <w:i/>
          <w:iCs/>
          <w:color w:val="000000"/>
          <w:spacing w:val="-1"/>
          <w:sz w:val="23"/>
          <w:szCs w:val="23"/>
        </w:rPr>
      </w:pPr>
    </w:p>
    <w:p w:rsidR="00346D24" w:rsidRDefault="00346D24" w:rsidP="00346D24">
      <w:pPr>
        <w:shd w:val="clear" w:color="auto" w:fill="FFFFFF"/>
        <w:tabs>
          <w:tab w:val="left" w:pos="5875"/>
        </w:tabs>
        <w:rPr>
          <w:i/>
          <w:iCs/>
          <w:color w:val="000000"/>
          <w:spacing w:val="-1"/>
          <w:sz w:val="23"/>
          <w:szCs w:val="23"/>
        </w:rPr>
      </w:pPr>
    </w:p>
    <w:p w:rsidR="00346D24" w:rsidRDefault="00346D24" w:rsidP="00346D24">
      <w:pPr>
        <w:shd w:val="clear" w:color="auto" w:fill="FFFFFF"/>
        <w:tabs>
          <w:tab w:val="left" w:pos="5875"/>
        </w:tabs>
        <w:rPr>
          <w:i/>
          <w:iCs/>
          <w:color w:val="000000"/>
          <w:spacing w:val="-1"/>
          <w:sz w:val="23"/>
          <w:szCs w:val="23"/>
        </w:rPr>
      </w:pPr>
    </w:p>
    <w:p w:rsidR="00346D24" w:rsidRDefault="00346D24" w:rsidP="00346D24">
      <w:pPr>
        <w:shd w:val="clear" w:color="auto" w:fill="FFFFFF"/>
        <w:tabs>
          <w:tab w:val="left" w:pos="5875"/>
        </w:tabs>
        <w:rPr>
          <w:i/>
          <w:iCs/>
          <w:color w:val="000000"/>
          <w:spacing w:val="-1"/>
          <w:sz w:val="23"/>
          <w:szCs w:val="23"/>
        </w:rPr>
      </w:pPr>
    </w:p>
    <w:p w:rsidR="00346D24" w:rsidRDefault="00346D24" w:rsidP="00346D24">
      <w:pPr>
        <w:shd w:val="clear" w:color="auto" w:fill="FFFFFF"/>
        <w:tabs>
          <w:tab w:val="left" w:pos="5875"/>
        </w:tabs>
        <w:rPr>
          <w:i/>
          <w:iCs/>
          <w:color w:val="000000"/>
          <w:spacing w:val="-1"/>
          <w:sz w:val="23"/>
          <w:szCs w:val="23"/>
        </w:rPr>
      </w:pPr>
    </w:p>
    <w:p w:rsidR="00346D24" w:rsidRDefault="00346D24" w:rsidP="00346D24">
      <w:pPr>
        <w:shd w:val="clear" w:color="auto" w:fill="FFFFFF"/>
        <w:tabs>
          <w:tab w:val="left" w:pos="5875"/>
        </w:tabs>
        <w:rPr>
          <w:i/>
          <w:iCs/>
          <w:color w:val="000000"/>
          <w:spacing w:val="-1"/>
          <w:sz w:val="23"/>
          <w:szCs w:val="23"/>
        </w:rPr>
      </w:pPr>
    </w:p>
    <w:p w:rsidR="00346D24" w:rsidRDefault="00346D24" w:rsidP="00346D24">
      <w:pPr>
        <w:shd w:val="clear" w:color="auto" w:fill="FFFFFF"/>
        <w:tabs>
          <w:tab w:val="left" w:pos="5875"/>
        </w:tabs>
        <w:rPr>
          <w:i/>
          <w:iCs/>
          <w:color w:val="000000"/>
          <w:spacing w:val="-1"/>
          <w:sz w:val="23"/>
          <w:szCs w:val="23"/>
        </w:rPr>
      </w:pPr>
    </w:p>
    <w:p w:rsidR="00346D24" w:rsidRDefault="00346D24" w:rsidP="00346D24">
      <w:pPr>
        <w:shd w:val="clear" w:color="auto" w:fill="FFFFFF"/>
        <w:tabs>
          <w:tab w:val="left" w:pos="5875"/>
        </w:tabs>
        <w:rPr>
          <w:i/>
          <w:iCs/>
          <w:color w:val="000000"/>
          <w:spacing w:val="-1"/>
          <w:sz w:val="23"/>
          <w:szCs w:val="23"/>
        </w:rPr>
      </w:pPr>
    </w:p>
    <w:p w:rsidR="00346D24" w:rsidRDefault="002B120C" w:rsidP="002B120C">
      <w:pPr>
        <w:shd w:val="clear" w:color="auto" w:fill="FFFFFF"/>
        <w:tabs>
          <w:tab w:val="left" w:pos="5875"/>
        </w:tabs>
        <w:rPr>
          <w:color w:val="000000"/>
          <w:spacing w:val="-1"/>
        </w:rPr>
      </w:pPr>
      <w:r>
        <w:rPr>
          <w:color w:val="000000"/>
          <w:spacing w:val="-3"/>
        </w:rPr>
        <w:t xml:space="preserve">Рассмотрено и </w:t>
      </w:r>
      <w:proofErr w:type="gramStart"/>
      <w:r>
        <w:rPr>
          <w:color w:val="000000"/>
          <w:spacing w:val="-3"/>
        </w:rPr>
        <w:t>одобрено</w:t>
      </w:r>
      <w:r w:rsidR="00346D24">
        <w:rPr>
          <w:color w:val="000000"/>
          <w:spacing w:val="-1"/>
        </w:rPr>
        <w:t xml:space="preserve">                                            Программа утверждена</w:t>
      </w:r>
      <w:proofErr w:type="gramEnd"/>
      <w:r w:rsidR="00346D24">
        <w:rPr>
          <w:color w:val="000000"/>
          <w:spacing w:val="-1"/>
        </w:rPr>
        <w:t xml:space="preserve"> </w:t>
      </w:r>
    </w:p>
    <w:p w:rsidR="00346D24" w:rsidRDefault="002B120C" w:rsidP="002B120C">
      <w:pPr>
        <w:shd w:val="clear" w:color="auto" w:fill="FFFFFF"/>
        <w:tabs>
          <w:tab w:val="left" w:pos="5875"/>
        </w:tabs>
      </w:pPr>
      <w:r>
        <w:rPr>
          <w:color w:val="000000"/>
          <w:spacing w:val="-3"/>
        </w:rPr>
        <w:t xml:space="preserve">На заседании </w:t>
      </w:r>
      <w:proofErr w:type="gramStart"/>
      <w:r>
        <w:rPr>
          <w:color w:val="000000"/>
          <w:spacing w:val="-3"/>
        </w:rPr>
        <w:t>МК</w:t>
      </w:r>
      <w:proofErr w:type="gramEnd"/>
      <w:r>
        <w:rPr>
          <w:color w:val="000000"/>
          <w:spacing w:val="-3"/>
        </w:rPr>
        <w:t xml:space="preserve">                                                         </w:t>
      </w:r>
      <w:r w:rsidR="00346D24">
        <w:rPr>
          <w:color w:val="000000"/>
          <w:spacing w:val="-3"/>
        </w:rPr>
        <w:t>на заседании Методического совета</w:t>
      </w:r>
    </w:p>
    <w:p w:rsidR="00346D24" w:rsidRDefault="00346D24" w:rsidP="002B120C">
      <w:pPr>
        <w:shd w:val="clear" w:color="auto" w:fill="FFFFFF"/>
        <w:tabs>
          <w:tab w:val="left" w:leader="underscore" w:pos="1325"/>
          <w:tab w:val="left" w:pos="5515"/>
        </w:tabs>
      </w:pPr>
      <w:r>
        <w:tab/>
      </w:r>
      <w:r w:rsidR="002B120C">
        <w:rPr>
          <w:color w:val="000000"/>
          <w:spacing w:val="1"/>
        </w:rPr>
        <w:t>Ц</w:t>
      </w:r>
      <w:r>
        <w:rPr>
          <w:color w:val="000000"/>
          <w:spacing w:val="1"/>
        </w:rPr>
        <w:t>икла</w:t>
      </w:r>
      <w:r w:rsidR="002B120C">
        <w:rPr>
          <w:color w:val="000000"/>
        </w:rPr>
        <w:t xml:space="preserve">                                                   </w:t>
      </w:r>
      <w:r>
        <w:rPr>
          <w:color w:val="000000"/>
          <w:spacing w:val="-1"/>
        </w:rPr>
        <w:t>ГБПОУ РА «МПТ»</w:t>
      </w:r>
    </w:p>
    <w:p w:rsidR="00346D24" w:rsidRDefault="002B120C" w:rsidP="002B120C">
      <w:pPr>
        <w:shd w:val="clear" w:color="auto" w:fill="FFFFFF"/>
        <w:tabs>
          <w:tab w:val="left" w:leader="underscore" w:pos="2587"/>
          <w:tab w:val="left" w:pos="5525"/>
        </w:tabs>
        <w:ind w:left="5"/>
      </w:pPr>
      <w:r>
        <w:rPr>
          <w:color w:val="000000"/>
        </w:rPr>
        <w:t xml:space="preserve">Протокол №_ _ </w:t>
      </w:r>
      <w:proofErr w:type="gramStart"/>
      <w:r>
        <w:rPr>
          <w:color w:val="000000"/>
        </w:rPr>
        <w:t>от</w:t>
      </w:r>
      <w:proofErr w:type="gramEnd"/>
      <w:r>
        <w:rPr>
          <w:color w:val="000000"/>
        </w:rPr>
        <w:t xml:space="preserve"> «</w:t>
      </w:r>
      <w:r>
        <w:rPr>
          <w:color w:val="000000"/>
        </w:rPr>
        <w:tab/>
        <w:t xml:space="preserve">»                                       </w:t>
      </w:r>
      <w:proofErr w:type="gramStart"/>
      <w:r>
        <w:rPr>
          <w:color w:val="000000"/>
        </w:rPr>
        <w:t>П</w:t>
      </w:r>
      <w:r w:rsidR="00346D24">
        <w:rPr>
          <w:color w:val="000000"/>
          <w:spacing w:val="-3"/>
        </w:rPr>
        <w:t>ротокол</w:t>
      </w:r>
      <w:proofErr w:type="gramEnd"/>
      <w:r w:rsidR="00346D24">
        <w:rPr>
          <w:color w:val="000000"/>
          <w:spacing w:val="-3"/>
        </w:rPr>
        <w:t xml:space="preserve"> №1 от «28 «августа 2015 г</w:t>
      </w:r>
    </w:p>
    <w:p w:rsidR="00346D24" w:rsidRDefault="00346D24" w:rsidP="002B120C">
      <w:pPr>
        <w:shd w:val="clear" w:color="auto" w:fill="FFFFFF"/>
        <w:tabs>
          <w:tab w:val="left" w:leader="underscore" w:pos="1200"/>
          <w:tab w:val="left" w:leader="underscore" w:pos="1680"/>
        </w:tabs>
        <w:rPr>
          <w:color w:val="000000"/>
          <w:spacing w:val="-5"/>
        </w:rPr>
      </w:pPr>
      <w:r>
        <w:tab/>
      </w:r>
      <w:r>
        <w:rPr>
          <w:color w:val="000000"/>
          <w:spacing w:val="-5"/>
        </w:rPr>
        <w:t>20</w:t>
      </w:r>
      <w:r>
        <w:rPr>
          <w:color w:val="000000"/>
        </w:rPr>
        <w:tab/>
      </w:r>
      <w:r>
        <w:rPr>
          <w:color w:val="000000"/>
          <w:spacing w:val="-5"/>
        </w:rPr>
        <w:t>года</w:t>
      </w:r>
    </w:p>
    <w:p w:rsidR="00346D24" w:rsidRDefault="00346D24" w:rsidP="002B120C">
      <w:pPr>
        <w:shd w:val="clear" w:color="auto" w:fill="FFFFFF"/>
        <w:tabs>
          <w:tab w:val="left" w:leader="underscore" w:pos="1200"/>
          <w:tab w:val="left" w:leader="underscore" w:pos="1680"/>
        </w:tabs>
      </w:pPr>
      <w:r>
        <w:rPr>
          <w:color w:val="000000"/>
          <w:spacing w:val="-1"/>
        </w:rPr>
        <w:t>Председатель МК</w:t>
      </w:r>
      <w:r>
        <w:rPr>
          <w:color w:val="000000"/>
          <w:spacing w:val="-1"/>
        </w:rPr>
        <w:br/>
      </w:r>
      <w:r>
        <w:rPr>
          <w:color w:val="000000"/>
        </w:rPr>
        <w:tab/>
        <w:t xml:space="preserve">     /А.Г.Бочка/</w:t>
      </w:r>
    </w:p>
    <w:p w:rsidR="00F322D9" w:rsidRDefault="00F322D9" w:rsidP="002B120C">
      <w:pPr>
        <w:jc w:val="center"/>
      </w:pPr>
    </w:p>
    <w:p w:rsidR="00F322D9" w:rsidRDefault="00F322D9" w:rsidP="002B120C">
      <w:pPr>
        <w:jc w:val="center"/>
      </w:pPr>
    </w:p>
    <w:p w:rsidR="00EC2839" w:rsidRDefault="00EC2839" w:rsidP="00F322D9">
      <w:pPr>
        <w:jc w:val="center"/>
      </w:pPr>
    </w:p>
    <w:p w:rsidR="002B120C" w:rsidRDefault="002B120C" w:rsidP="00F322D9">
      <w:pPr>
        <w:jc w:val="center"/>
      </w:pPr>
    </w:p>
    <w:p w:rsidR="00F322D9" w:rsidRDefault="00F322D9" w:rsidP="00F322D9">
      <w:pPr>
        <w:jc w:val="center"/>
      </w:pPr>
    </w:p>
    <w:p w:rsidR="00F322D9" w:rsidRPr="003E02D1" w:rsidRDefault="00F322D9" w:rsidP="00F322D9">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rFonts w:ascii="Times New Roman" w:hAnsi="Times New Roman"/>
          <w:b/>
          <w:caps/>
          <w:sz w:val="28"/>
          <w:szCs w:val="28"/>
        </w:rPr>
      </w:pPr>
      <w:r w:rsidRPr="003E02D1">
        <w:rPr>
          <w:rFonts w:ascii="Times New Roman" w:hAnsi="Times New Roman"/>
          <w:b/>
          <w:caps/>
          <w:sz w:val="28"/>
          <w:szCs w:val="28"/>
        </w:rPr>
        <w:lastRenderedPageBreak/>
        <w:t>пАСПОРТ  ПРОГРАММы</w:t>
      </w:r>
    </w:p>
    <w:p w:rsidR="00F322D9" w:rsidRPr="003E02D1" w:rsidRDefault="00F322D9" w:rsidP="00F322D9">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jc w:val="center"/>
        <w:rPr>
          <w:rFonts w:ascii="Times New Roman" w:hAnsi="Times New Roman"/>
          <w:b/>
          <w:caps/>
          <w:sz w:val="28"/>
          <w:szCs w:val="28"/>
        </w:rPr>
      </w:pPr>
      <w:r w:rsidRPr="003E02D1">
        <w:rPr>
          <w:rFonts w:ascii="Times New Roman" w:hAnsi="Times New Roman"/>
          <w:b/>
          <w:caps/>
          <w:sz w:val="28"/>
          <w:szCs w:val="28"/>
        </w:rPr>
        <w:t>УЧЕБНОЙ ПРАКТИКИ</w:t>
      </w:r>
    </w:p>
    <w:p w:rsidR="00F322D9" w:rsidRPr="003E02D1" w:rsidRDefault="00F322D9" w:rsidP="00F322D9">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rFonts w:ascii="Times New Roman" w:hAnsi="Times New Roman"/>
          <w:caps/>
          <w:sz w:val="28"/>
          <w:szCs w:val="28"/>
        </w:rPr>
      </w:pPr>
      <w:r>
        <w:rPr>
          <w:rFonts w:ascii="Times New Roman" w:hAnsi="Times New Roman"/>
          <w:bCs/>
          <w:sz w:val="28"/>
          <w:szCs w:val="28"/>
          <w:u w:val="single"/>
        </w:rPr>
        <w:t>ПМ.0</w:t>
      </w:r>
      <w:r w:rsidR="006E2F55">
        <w:rPr>
          <w:rFonts w:ascii="Times New Roman" w:hAnsi="Times New Roman"/>
          <w:bCs/>
          <w:sz w:val="28"/>
          <w:szCs w:val="28"/>
          <w:u w:val="single"/>
        </w:rPr>
        <w:t>3 «Заправка транспортных средств горючими и смазочными материалами»</w:t>
      </w:r>
    </w:p>
    <w:p w:rsidR="00F322D9" w:rsidRPr="003E02D1" w:rsidRDefault="00F322D9" w:rsidP="00F322D9">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sz w:val="28"/>
          <w:szCs w:val="28"/>
        </w:rPr>
      </w:pPr>
      <w:r w:rsidRPr="003E02D1">
        <w:rPr>
          <w:rFonts w:ascii="Times New Roman" w:hAnsi="Times New Roman"/>
          <w:i/>
          <w:sz w:val="20"/>
          <w:szCs w:val="20"/>
        </w:rPr>
        <w:t>название профессионального модуля</w:t>
      </w:r>
    </w:p>
    <w:p w:rsidR="00F322D9" w:rsidRPr="003E02D1" w:rsidRDefault="00F322D9" w:rsidP="00F322D9">
      <w:pPr>
        <w:pStyle w:val="Default"/>
        <w:jc w:val="center"/>
        <w:rPr>
          <w:b/>
          <w:bCs/>
          <w:sz w:val="28"/>
          <w:szCs w:val="28"/>
        </w:rPr>
      </w:pPr>
    </w:p>
    <w:p w:rsidR="00F322D9" w:rsidRPr="003E02D1" w:rsidRDefault="00F322D9" w:rsidP="00F32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val="0"/>
        <w:jc w:val="center"/>
        <w:rPr>
          <w:b/>
          <w:caps/>
        </w:rPr>
      </w:pPr>
    </w:p>
    <w:p w:rsidR="00F322D9" w:rsidRPr="00AD22F2" w:rsidRDefault="00F322D9" w:rsidP="00F322D9">
      <w:pPr>
        <w:pStyle w:val="Default"/>
        <w:rPr>
          <w:sz w:val="28"/>
          <w:szCs w:val="28"/>
        </w:rPr>
      </w:pPr>
      <w:r w:rsidRPr="00AD22F2">
        <w:rPr>
          <w:b/>
          <w:bCs/>
          <w:sz w:val="28"/>
          <w:szCs w:val="28"/>
        </w:rPr>
        <w:t xml:space="preserve">1.1 Область применения программы </w:t>
      </w:r>
    </w:p>
    <w:p w:rsidR="00F322D9" w:rsidRDefault="00F322D9" w:rsidP="00F322D9">
      <w:pPr>
        <w:rPr>
          <w:sz w:val="28"/>
          <w:szCs w:val="28"/>
        </w:rPr>
      </w:pPr>
    </w:p>
    <w:p w:rsidR="00F322D9" w:rsidRPr="003E02D1" w:rsidRDefault="00F322D9" w:rsidP="00F322D9">
      <w:pPr>
        <w:pStyle w:val="Default"/>
        <w:ind w:firstLine="851"/>
        <w:jc w:val="both"/>
        <w:rPr>
          <w:color w:val="auto"/>
          <w:sz w:val="28"/>
          <w:szCs w:val="28"/>
        </w:rPr>
      </w:pPr>
      <w:proofErr w:type="gramStart"/>
      <w:r w:rsidRPr="003E02D1">
        <w:rPr>
          <w:sz w:val="28"/>
          <w:szCs w:val="28"/>
        </w:rPr>
        <w:t>Рабочая программа учебной и производственной практик  является частью  основной профессиональной  образовательной программы в соответствии с Федеральным государственным образовательным стандартом (далее – ФГОС), утвержденным приказом Министерства образования и науки Российской Федерации №_</w:t>
      </w:r>
      <w:r w:rsidRPr="003E02D1">
        <w:rPr>
          <w:sz w:val="28"/>
          <w:szCs w:val="28"/>
          <w:u w:val="single"/>
        </w:rPr>
        <w:t>701</w:t>
      </w:r>
      <w:r w:rsidRPr="003E02D1">
        <w:rPr>
          <w:sz w:val="28"/>
          <w:szCs w:val="28"/>
        </w:rPr>
        <w:t>_ от «</w:t>
      </w:r>
      <w:r w:rsidRPr="003E02D1">
        <w:rPr>
          <w:sz w:val="28"/>
          <w:szCs w:val="28"/>
          <w:u w:val="single"/>
        </w:rPr>
        <w:t>02» августа</w:t>
      </w:r>
      <w:r w:rsidRPr="003E02D1">
        <w:rPr>
          <w:sz w:val="28"/>
          <w:szCs w:val="28"/>
        </w:rPr>
        <w:t xml:space="preserve"> 2013г, по профессии  </w:t>
      </w:r>
      <w:r w:rsidRPr="003E02D1">
        <w:rPr>
          <w:bCs/>
          <w:sz w:val="28"/>
          <w:szCs w:val="28"/>
        </w:rPr>
        <w:t>190631.01 Автомеханик</w:t>
      </w:r>
      <w:r w:rsidRPr="003E02D1">
        <w:rPr>
          <w:sz w:val="28"/>
          <w:szCs w:val="28"/>
        </w:rPr>
        <w:t xml:space="preserve"> входящей в состав укрупненной </w:t>
      </w:r>
      <w:r w:rsidRPr="003E02D1">
        <w:rPr>
          <w:color w:val="auto"/>
          <w:sz w:val="28"/>
          <w:szCs w:val="28"/>
        </w:rPr>
        <w:t xml:space="preserve"> группы   направлений подготовки 23.00.00 Техника и технологии наземного транспорта.</w:t>
      </w:r>
      <w:proofErr w:type="gramEnd"/>
    </w:p>
    <w:p w:rsidR="00F322D9" w:rsidRDefault="00F322D9" w:rsidP="00F322D9">
      <w:pPr>
        <w:jc w:val="both"/>
      </w:pPr>
    </w:p>
    <w:p w:rsidR="00F322D9" w:rsidRPr="003E02D1" w:rsidRDefault="00F322D9" w:rsidP="00F322D9">
      <w:pPr>
        <w:ind w:firstLine="708"/>
        <w:rPr>
          <w:sz w:val="28"/>
          <w:szCs w:val="28"/>
        </w:rPr>
      </w:pPr>
      <w:r w:rsidRPr="003E02D1">
        <w:rPr>
          <w:sz w:val="28"/>
          <w:szCs w:val="28"/>
        </w:rPr>
        <w:t>В части освоения основного вида профессиональной деятельности (ВДП):</w:t>
      </w:r>
    </w:p>
    <w:p w:rsidR="00F322D9" w:rsidRPr="003E02D1" w:rsidRDefault="00F322D9" w:rsidP="00F322D9">
      <w:pPr>
        <w:rPr>
          <w:sz w:val="28"/>
          <w:szCs w:val="28"/>
        </w:rPr>
      </w:pPr>
      <w:r w:rsidRPr="003E02D1">
        <w:rPr>
          <w:sz w:val="28"/>
          <w:szCs w:val="28"/>
        </w:rPr>
        <w:t>Выполнение технического обслуживания и ремонта автомобилей</w:t>
      </w:r>
      <w:r>
        <w:rPr>
          <w:sz w:val="28"/>
          <w:szCs w:val="28"/>
        </w:rPr>
        <w:t xml:space="preserve"> </w:t>
      </w:r>
      <w:r w:rsidRPr="003E02D1">
        <w:rPr>
          <w:sz w:val="28"/>
          <w:szCs w:val="28"/>
        </w:rPr>
        <w:t>и соответствующих профессиональных компетенций (ПК):</w:t>
      </w:r>
    </w:p>
    <w:p w:rsidR="00F322D9" w:rsidRPr="003E02D1" w:rsidRDefault="00F322D9" w:rsidP="00F322D9">
      <w:pPr>
        <w:rPr>
          <w:sz w:val="28"/>
          <w:szCs w:val="28"/>
        </w:rPr>
      </w:pPr>
      <w:r w:rsidRPr="003E02D1">
        <w:rPr>
          <w:sz w:val="28"/>
          <w:szCs w:val="28"/>
        </w:rPr>
        <w:t xml:space="preserve">       </w:t>
      </w:r>
    </w:p>
    <w:p w:rsidR="00F322D9" w:rsidRPr="003E02D1" w:rsidRDefault="00F322D9" w:rsidP="00F322D9">
      <w:pPr>
        <w:ind w:left="360"/>
        <w:rPr>
          <w:sz w:val="28"/>
          <w:szCs w:val="28"/>
        </w:rPr>
      </w:pPr>
      <w:r w:rsidRPr="003E02D1">
        <w:rPr>
          <w:sz w:val="28"/>
          <w:szCs w:val="28"/>
        </w:rPr>
        <w:t>ПК. 1.1. Диагностировать автомобиль, его агрегаты и системы.</w:t>
      </w:r>
    </w:p>
    <w:p w:rsidR="00F322D9" w:rsidRPr="003E02D1" w:rsidRDefault="00F322D9" w:rsidP="00F322D9">
      <w:pPr>
        <w:ind w:left="360"/>
        <w:rPr>
          <w:sz w:val="28"/>
          <w:szCs w:val="28"/>
        </w:rPr>
      </w:pPr>
      <w:r w:rsidRPr="003E02D1">
        <w:rPr>
          <w:sz w:val="28"/>
          <w:szCs w:val="28"/>
        </w:rPr>
        <w:t>ПК. 1.2. Выполнять работы по различным видам технического обслуживания.</w:t>
      </w:r>
    </w:p>
    <w:p w:rsidR="00F322D9" w:rsidRPr="003E02D1" w:rsidRDefault="00F322D9" w:rsidP="00F322D9">
      <w:pPr>
        <w:ind w:left="360"/>
        <w:rPr>
          <w:sz w:val="28"/>
          <w:szCs w:val="28"/>
        </w:rPr>
      </w:pPr>
      <w:r w:rsidRPr="003E02D1">
        <w:rPr>
          <w:sz w:val="28"/>
          <w:szCs w:val="28"/>
        </w:rPr>
        <w:t>ПК. 1.3. Разбирать, собирать узлы и агрегаты автомобиля и устранять неисправности.</w:t>
      </w:r>
    </w:p>
    <w:p w:rsidR="00F322D9" w:rsidRPr="003E02D1" w:rsidRDefault="00F322D9" w:rsidP="00F322D9">
      <w:pPr>
        <w:ind w:left="360"/>
        <w:rPr>
          <w:sz w:val="28"/>
          <w:szCs w:val="28"/>
        </w:rPr>
      </w:pPr>
      <w:r w:rsidRPr="003E02D1">
        <w:rPr>
          <w:sz w:val="28"/>
          <w:szCs w:val="28"/>
        </w:rPr>
        <w:t>ПК. 1.4. Оформлять отчётную документацию по техническому обслуживанию.</w:t>
      </w:r>
    </w:p>
    <w:p w:rsidR="00F322D9" w:rsidRDefault="00F322D9" w:rsidP="00F322D9">
      <w:pPr>
        <w:ind w:left="360"/>
        <w:rPr>
          <w:sz w:val="28"/>
          <w:szCs w:val="28"/>
        </w:rPr>
      </w:pPr>
    </w:p>
    <w:p w:rsidR="00F322D9" w:rsidRPr="003E02D1" w:rsidRDefault="00F322D9" w:rsidP="00F322D9">
      <w:pPr>
        <w:ind w:left="360" w:firstLine="348"/>
        <w:rPr>
          <w:sz w:val="28"/>
          <w:szCs w:val="28"/>
        </w:rPr>
      </w:pPr>
      <w:r>
        <w:rPr>
          <w:sz w:val="28"/>
          <w:szCs w:val="28"/>
        </w:rPr>
        <w:t xml:space="preserve">Рабочая </w:t>
      </w:r>
      <w:r w:rsidRPr="003E02D1">
        <w:rPr>
          <w:sz w:val="28"/>
          <w:szCs w:val="28"/>
        </w:rPr>
        <w:t xml:space="preserve"> программа профессионального модуля м</w:t>
      </w:r>
      <w:r>
        <w:rPr>
          <w:sz w:val="28"/>
          <w:szCs w:val="28"/>
        </w:rPr>
        <w:t>ожет быть использована на курсо</w:t>
      </w:r>
      <w:r w:rsidRPr="003E02D1">
        <w:rPr>
          <w:sz w:val="28"/>
          <w:szCs w:val="28"/>
        </w:rPr>
        <w:t>вой подготовке, переподготовке и курсах повышения квалификации.</w:t>
      </w:r>
    </w:p>
    <w:p w:rsidR="00F322D9" w:rsidRPr="003E02D1" w:rsidRDefault="00F322D9" w:rsidP="00F322D9">
      <w:pPr>
        <w:ind w:left="360"/>
        <w:rPr>
          <w:sz w:val="28"/>
          <w:szCs w:val="28"/>
        </w:rPr>
      </w:pPr>
    </w:p>
    <w:p w:rsidR="00F322D9" w:rsidRPr="003E02D1" w:rsidRDefault="00F322D9" w:rsidP="00F322D9">
      <w:pPr>
        <w:ind w:left="360"/>
        <w:rPr>
          <w:sz w:val="28"/>
          <w:szCs w:val="28"/>
        </w:rPr>
      </w:pPr>
      <w:r w:rsidRPr="003E02D1">
        <w:rPr>
          <w:sz w:val="28"/>
          <w:szCs w:val="28"/>
        </w:rPr>
        <w:t xml:space="preserve">     Рабочая программа учебной практики может быть использована при профессиональной подготовке  по профессии «Слесарь по ремонту автомобилей», «Водитель автомобиля».</w:t>
      </w:r>
    </w:p>
    <w:p w:rsidR="00F322D9" w:rsidRPr="003E02D1" w:rsidRDefault="00F322D9" w:rsidP="00F322D9">
      <w:pPr>
        <w:ind w:left="360"/>
        <w:rPr>
          <w:sz w:val="28"/>
          <w:szCs w:val="28"/>
        </w:rPr>
      </w:pPr>
    </w:p>
    <w:p w:rsidR="00F322D9" w:rsidRDefault="00F322D9" w:rsidP="00F322D9">
      <w:pPr>
        <w:ind w:left="360"/>
      </w:pPr>
    </w:p>
    <w:p w:rsidR="00F322D9" w:rsidRPr="00E82DEA" w:rsidRDefault="00F322D9" w:rsidP="00F322D9">
      <w:pPr>
        <w:jc w:val="center"/>
      </w:pPr>
    </w:p>
    <w:p w:rsidR="00F322D9" w:rsidRDefault="00F322D9" w:rsidP="00F322D9">
      <w:pPr>
        <w:rPr>
          <w:b/>
        </w:rPr>
      </w:pPr>
    </w:p>
    <w:p w:rsidR="00F322D9" w:rsidRDefault="00F322D9" w:rsidP="00F322D9">
      <w:pPr>
        <w:jc w:val="center"/>
        <w:rPr>
          <w:b/>
        </w:rPr>
      </w:pPr>
    </w:p>
    <w:p w:rsidR="00F322D9" w:rsidRDefault="00F322D9" w:rsidP="00F322D9">
      <w:pPr>
        <w:jc w:val="center"/>
        <w:rPr>
          <w:b/>
        </w:rPr>
      </w:pPr>
    </w:p>
    <w:p w:rsidR="00F322D9" w:rsidRDefault="00F322D9" w:rsidP="00F322D9">
      <w:pPr>
        <w:jc w:val="center"/>
        <w:rPr>
          <w:b/>
        </w:rPr>
      </w:pPr>
    </w:p>
    <w:p w:rsidR="00F322D9" w:rsidRPr="004B15A1" w:rsidRDefault="00F322D9" w:rsidP="002B120C">
      <w:r>
        <w:lastRenderedPageBreak/>
        <w:t xml:space="preserve">                                                              </w:t>
      </w:r>
      <w:r>
        <w:rPr>
          <w:b/>
        </w:rPr>
        <w:t>2.</w:t>
      </w:r>
      <w:r w:rsidRPr="00527AA9">
        <w:rPr>
          <w:b/>
        </w:rPr>
        <w:t>ПОЯСНИТЕЛЬНАЯ ЗАПИСКА.</w:t>
      </w:r>
    </w:p>
    <w:p w:rsidR="00F322D9" w:rsidRDefault="00F322D9" w:rsidP="00F322D9">
      <w:pPr>
        <w:jc w:val="center"/>
      </w:pPr>
    </w:p>
    <w:p w:rsidR="00F322D9" w:rsidRDefault="00F322D9" w:rsidP="00F322D9">
      <w:pPr>
        <w:jc w:val="center"/>
      </w:pPr>
    </w:p>
    <w:p w:rsidR="00F322D9" w:rsidRPr="003E02D1" w:rsidRDefault="00F322D9" w:rsidP="00F322D9">
      <w:pPr>
        <w:ind w:left="360"/>
        <w:jc w:val="both"/>
        <w:rPr>
          <w:sz w:val="28"/>
          <w:szCs w:val="28"/>
        </w:rPr>
      </w:pPr>
      <w:r>
        <w:t xml:space="preserve">       </w:t>
      </w:r>
      <w:r w:rsidRPr="003E02D1">
        <w:rPr>
          <w:sz w:val="28"/>
          <w:szCs w:val="28"/>
        </w:rPr>
        <w:t xml:space="preserve">Настоящая программа учебной  практики предназначена для подготовки квалифицированных рабочих в учебных заведениях среднего профессионального </w:t>
      </w:r>
      <w:proofErr w:type="gramStart"/>
      <w:r w:rsidRPr="003E02D1">
        <w:rPr>
          <w:sz w:val="28"/>
          <w:szCs w:val="28"/>
        </w:rPr>
        <w:t>обучения по профессии</w:t>
      </w:r>
      <w:proofErr w:type="gramEnd"/>
      <w:r w:rsidRPr="003E02D1">
        <w:rPr>
          <w:sz w:val="28"/>
          <w:szCs w:val="28"/>
        </w:rPr>
        <w:t xml:space="preserve"> </w:t>
      </w:r>
      <w:r>
        <w:rPr>
          <w:sz w:val="28"/>
          <w:szCs w:val="28"/>
        </w:rPr>
        <w:t>23.01.03 Автомеханик</w:t>
      </w:r>
    </w:p>
    <w:p w:rsidR="00F322D9" w:rsidRPr="003E02D1" w:rsidRDefault="00F322D9" w:rsidP="00F322D9">
      <w:pPr>
        <w:ind w:left="360"/>
        <w:jc w:val="both"/>
        <w:rPr>
          <w:spacing w:val="-10"/>
          <w:sz w:val="28"/>
          <w:szCs w:val="28"/>
        </w:rPr>
      </w:pPr>
      <w:r w:rsidRPr="003E02D1">
        <w:rPr>
          <w:sz w:val="28"/>
          <w:szCs w:val="28"/>
        </w:rPr>
        <w:t xml:space="preserve">      </w:t>
      </w:r>
      <w:r w:rsidRPr="003E02D1">
        <w:rPr>
          <w:spacing w:val="-10"/>
          <w:sz w:val="28"/>
          <w:szCs w:val="28"/>
        </w:rPr>
        <w:t xml:space="preserve">Программа подготовки  </w:t>
      </w:r>
      <w:r w:rsidRPr="003E02D1">
        <w:rPr>
          <w:spacing w:val="-9"/>
          <w:sz w:val="28"/>
          <w:szCs w:val="28"/>
        </w:rPr>
        <w:t xml:space="preserve"> </w:t>
      </w:r>
      <w:r w:rsidRPr="003E02D1">
        <w:rPr>
          <w:sz w:val="28"/>
          <w:szCs w:val="28"/>
        </w:rPr>
        <w:t>слесарей по ремонту автомобилей</w:t>
      </w:r>
      <w:r w:rsidRPr="003E02D1">
        <w:rPr>
          <w:spacing w:val="-9"/>
          <w:sz w:val="28"/>
          <w:szCs w:val="28"/>
        </w:rPr>
        <w:t xml:space="preserve"> представляет собой необходимый минимум требований к результатам, </w:t>
      </w:r>
      <w:r w:rsidRPr="003E02D1">
        <w:rPr>
          <w:spacing w:val="-3"/>
          <w:sz w:val="28"/>
          <w:szCs w:val="28"/>
        </w:rPr>
        <w:t xml:space="preserve">содержанию подготовки и является основой для разработки рабочих программ, </w:t>
      </w:r>
      <w:r w:rsidRPr="003E02D1">
        <w:rPr>
          <w:spacing w:val="-10"/>
          <w:sz w:val="28"/>
          <w:szCs w:val="28"/>
        </w:rPr>
        <w:t xml:space="preserve">утверждаемых организациями, осуществляющими подготовку </w:t>
      </w:r>
      <w:r w:rsidRPr="003E02D1">
        <w:rPr>
          <w:sz w:val="28"/>
          <w:szCs w:val="28"/>
        </w:rPr>
        <w:t>квалифицированных рабочих</w:t>
      </w:r>
      <w:r w:rsidRPr="003E02D1">
        <w:rPr>
          <w:spacing w:val="-10"/>
          <w:sz w:val="28"/>
          <w:szCs w:val="28"/>
        </w:rPr>
        <w:t>.</w:t>
      </w:r>
    </w:p>
    <w:p w:rsidR="00F322D9" w:rsidRPr="003E02D1" w:rsidRDefault="00F322D9" w:rsidP="00F322D9">
      <w:pPr>
        <w:ind w:left="360"/>
        <w:jc w:val="both"/>
        <w:rPr>
          <w:spacing w:val="-10"/>
          <w:sz w:val="28"/>
          <w:szCs w:val="28"/>
        </w:rPr>
      </w:pPr>
      <w:r w:rsidRPr="003E02D1">
        <w:rPr>
          <w:spacing w:val="-10"/>
          <w:sz w:val="28"/>
          <w:szCs w:val="28"/>
        </w:rPr>
        <w:t xml:space="preserve">        Основой профессиональной подготовки является учебная практика в учебных мастерских и производ</w:t>
      </w:r>
      <w:r>
        <w:rPr>
          <w:spacing w:val="-10"/>
          <w:sz w:val="28"/>
          <w:szCs w:val="28"/>
        </w:rPr>
        <w:t>ственная практика в хозяйствах.</w:t>
      </w:r>
    </w:p>
    <w:p w:rsidR="00F322D9" w:rsidRPr="003E02D1" w:rsidRDefault="00F322D9" w:rsidP="00F322D9">
      <w:pPr>
        <w:ind w:left="360"/>
        <w:jc w:val="both"/>
        <w:rPr>
          <w:sz w:val="28"/>
          <w:szCs w:val="28"/>
        </w:rPr>
      </w:pPr>
      <w:r w:rsidRPr="003E02D1">
        <w:rPr>
          <w:spacing w:val="-10"/>
          <w:sz w:val="28"/>
          <w:szCs w:val="28"/>
        </w:rPr>
        <w:t xml:space="preserve">         </w:t>
      </w:r>
      <w:r w:rsidRPr="003E02D1">
        <w:rPr>
          <w:spacing w:val="-11"/>
          <w:sz w:val="28"/>
          <w:szCs w:val="28"/>
        </w:rPr>
        <w:t xml:space="preserve">Структура и содержание программы представлены примерным сводным учебным </w:t>
      </w:r>
      <w:r w:rsidRPr="003E02D1">
        <w:rPr>
          <w:spacing w:val="-9"/>
          <w:sz w:val="28"/>
          <w:szCs w:val="28"/>
        </w:rPr>
        <w:t xml:space="preserve">планом программы учебной и производственной  практики, </w:t>
      </w:r>
      <w:r w:rsidRPr="003E02D1">
        <w:rPr>
          <w:spacing w:val="-10"/>
          <w:sz w:val="28"/>
          <w:szCs w:val="28"/>
        </w:rPr>
        <w:t xml:space="preserve"> содержащие перечень </w:t>
      </w:r>
      <w:r w:rsidRPr="003E02D1">
        <w:rPr>
          <w:spacing w:val="-9"/>
          <w:sz w:val="28"/>
          <w:szCs w:val="28"/>
        </w:rPr>
        <w:t xml:space="preserve">изучения разделов и тем, </w:t>
      </w:r>
      <w:r w:rsidRPr="003E02D1">
        <w:rPr>
          <w:spacing w:val="-10"/>
          <w:sz w:val="28"/>
          <w:szCs w:val="28"/>
        </w:rPr>
        <w:t xml:space="preserve">с указанием </w:t>
      </w:r>
      <w:r w:rsidRPr="003E02D1">
        <w:rPr>
          <w:spacing w:val="-2"/>
          <w:sz w:val="28"/>
          <w:szCs w:val="28"/>
        </w:rPr>
        <w:t xml:space="preserve">объемов времени, отводимых на их освоение. </w:t>
      </w:r>
      <w:r w:rsidRPr="003E02D1">
        <w:rPr>
          <w:spacing w:val="-1"/>
          <w:sz w:val="28"/>
          <w:szCs w:val="28"/>
        </w:rPr>
        <w:t xml:space="preserve">В тематическом плане по учебному предмету раскрывается </w:t>
      </w:r>
      <w:r w:rsidRPr="003E02D1">
        <w:rPr>
          <w:spacing w:val="-9"/>
          <w:sz w:val="28"/>
          <w:szCs w:val="28"/>
        </w:rPr>
        <w:t xml:space="preserve">рекомендуемая последовательность изучения разделов и тем, указывается распределение </w:t>
      </w:r>
      <w:r w:rsidRPr="003E02D1">
        <w:rPr>
          <w:sz w:val="28"/>
          <w:szCs w:val="28"/>
        </w:rPr>
        <w:t xml:space="preserve">учебных часов по разделам и темам. </w:t>
      </w:r>
    </w:p>
    <w:p w:rsidR="00F322D9" w:rsidRPr="003E02D1" w:rsidRDefault="00F322D9" w:rsidP="00F322D9">
      <w:pPr>
        <w:ind w:left="360" w:firstLine="348"/>
        <w:jc w:val="both"/>
        <w:rPr>
          <w:sz w:val="28"/>
          <w:szCs w:val="28"/>
        </w:rPr>
      </w:pPr>
      <w:r w:rsidRPr="003E02D1">
        <w:rPr>
          <w:sz w:val="28"/>
          <w:szCs w:val="28"/>
        </w:rPr>
        <w:t>В процессе учебной и производственной практики планируется изготовление полезной продукции</w:t>
      </w:r>
      <w:r>
        <w:rPr>
          <w:sz w:val="28"/>
          <w:szCs w:val="28"/>
        </w:rPr>
        <w:t xml:space="preserve"> необходимых для системы профессионального </w:t>
      </w:r>
      <w:r w:rsidRPr="003E02D1">
        <w:rPr>
          <w:sz w:val="28"/>
          <w:szCs w:val="28"/>
        </w:rPr>
        <w:t>образования, организаций и населения.</w:t>
      </w:r>
    </w:p>
    <w:p w:rsidR="00F322D9" w:rsidRPr="003E02D1" w:rsidRDefault="00F322D9" w:rsidP="00F322D9">
      <w:pPr>
        <w:ind w:left="360"/>
        <w:jc w:val="both"/>
        <w:rPr>
          <w:sz w:val="28"/>
          <w:szCs w:val="28"/>
        </w:rPr>
      </w:pPr>
      <w:r w:rsidRPr="003E02D1">
        <w:rPr>
          <w:sz w:val="28"/>
          <w:szCs w:val="28"/>
        </w:rPr>
        <w:t>Практические занятия следует проводить поэтапно, с последовательной многократной отработкой постепенно усложняющихся приёмов и действий.</w:t>
      </w:r>
    </w:p>
    <w:p w:rsidR="00F322D9" w:rsidRPr="003E02D1" w:rsidRDefault="00F322D9" w:rsidP="00F322D9">
      <w:pPr>
        <w:ind w:left="360"/>
        <w:jc w:val="both"/>
        <w:rPr>
          <w:sz w:val="28"/>
          <w:szCs w:val="28"/>
        </w:rPr>
      </w:pPr>
      <w:r w:rsidRPr="003E02D1">
        <w:rPr>
          <w:sz w:val="28"/>
          <w:szCs w:val="28"/>
        </w:rPr>
        <w:t xml:space="preserve">     Представлена Квалификационная характеристика с пояснением: что должен уметь и знать обучаемый после окончания всего курса </w:t>
      </w:r>
      <w:proofErr w:type="gramStart"/>
      <w:r w:rsidRPr="003E02D1">
        <w:rPr>
          <w:sz w:val="28"/>
          <w:szCs w:val="28"/>
        </w:rPr>
        <w:t>обучения по</w:t>
      </w:r>
      <w:proofErr w:type="gramEnd"/>
      <w:r w:rsidRPr="003E02D1">
        <w:rPr>
          <w:sz w:val="28"/>
          <w:szCs w:val="28"/>
        </w:rPr>
        <w:t xml:space="preserve"> данной программе.</w:t>
      </w:r>
    </w:p>
    <w:p w:rsidR="00F322D9" w:rsidRPr="003E02D1" w:rsidRDefault="00F322D9" w:rsidP="00F322D9">
      <w:pPr>
        <w:ind w:left="360" w:firstLine="348"/>
        <w:jc w:val="both"/>
        <w:rPr>
          <w:sz w:val="28"/>
          <w:szCs w:val="28"/>
        </w:rPr>
      </w:pPr>
      <w:r w:rsidRPr="003E02D1">
        <w:rPr>
          <w:sz w:val="28"/>
          <w:szCs w:val="28"/>
        </w:rPr>
        <w:t>Обновление технической и технологической базы современного производства требует систематического включения в программу учебного материала по новой технике и технологии, экономии материалов, повышение качества продукции, передовым приёмам и методам труда, исключения устаревших терминов и стандартов.</w:t>
      </w:r>
    </w:p>
    <w:p w:rsidR="00F322D9" w:rsidRPr="003E02D1" w:rsidRDefault="00F322D9" w:rsidP="00F322D9">
      <w:pPr>
        <w:ind w:left="360"/>
        <w:jc w:val="both"/>
        <w:rPr>
          <w:sz w:val="28"/>
          <w:szCs w:val="28"/>
        </w:rPr>
      </w:pPr>
      <w:r w:rsidRPr="003E02D1">
        <w:rPr>
          <w:sz w:val="28"/>
          <w:szCs w:val="28"/>
        </w:rPr>
        <w:t xml:space="preserve">  </w:t>
      </w:r>
      <w:r w:rsidRPr="003E02D1">
        <w:rPr>
          <w:spacing w:val="-8"/>
          <w:sz w:val="28"/>
          <w:szCs w:val="28"/>
        </w:rPr>
        <w:t xml:space="preserve">В программе МДК приводится содержание предмета с </w:t>
      </w:r>
      <w:r w:rsidRPr="003E02D1">
        <w:rPr>
          <w:spacing w:val="-9"/>
          <w:sz w:val="28"/>
          <w:szCs w:val="28"/>
        </w:rPr>
        <w:t xml:space="preserve">учетом требований к результатам освоения в целом программы. </w:t>
      </w:r>
      <w:r w:rsidRPr="003E02D1">
        <w:rPr>
          <w:spacing w:val="-1"/>
          <w:sz w:val="28"/>
          <w:szCs w:val="28"/>
        </w:rPr>
        <w:t xml:space="preserve">Обучение проводится в соответствии с Перечнем учебных материалов и </w:t>
      </w:r>
      <w:r w:rsidRPr="003E02D1">
        <w:rPr>
          <w:spacing w:val="-3"/>
          <w:sz w:val="28"/>
          <w:szCs w:val="28"/>
        </w:rPr>
        <w:t>технических средств обучения</w:t>
      </w:r>
      <w:r w:rsidRPr="003E02D1">
        <w:rPr>
          <w:sz w:val="28"/>
          <w:szCs w:val="28"/>
        </w:rPr>
        <w:t xml:space="preserve"> ФГОС </w:t>
      </w:r>
      <w:r w:rsidRPr="003E02D1">
        <w:rPr>
          <w:spacing w:val="-3"/>
          <w:sz w:val="28"/>
          <w:szCs w:val="28"/>
        </w:rPr>
        <w:t xml:space="preserve">для подготовки </w:t>
      </w:r>
      <w:r w:rsidRPr="003E02D1">
        <w:rPr>
          <w:sz w:val="28"/>
          <w:szCs w:val="28"/>
        </w:rPr>
        <w:t xml:space="preserve">квалифицированных рабочих по профессии </w:t>
      </w:r>
      <w:r>
        <w:rPr>
          <w:sz w:val="28"/>
          <w:szCs w:val="28"/>
        </w:rPr>
        <w:t>23.01.03 Автомеханик.</w:t>
      </w:r>
    </w:p>
    <w:p w:rsidR="00F322D9" w:rsidRPr="003E02D1" w:rsidRDefault="00F322D9" w:rsidP="00F322D9">
      <w:pPr>
        <w:rPr>
          <w:sz w:val="28"/>
          <w:szCs w:val="28"/>
        </w:rPr>
      </w:pPr>
    </w:p>
    <w:p w:rsidR="00F322D9" w:rsidRPr="003E02D1" w:rsidRDefault="00F322D9" w:rsidP="00F322D9">
      <w:pPr>
        <w:rPr>
          <w:sz w:val="28"/>
          <w:szCs w:val="28"/>
        </w:rPr>
      </w:pPr>
    </w:p>
    <w:p w:rsidR="00F322D9" w:rsidRPr="003E02D1" w:rsidRDefault="00F322D9" w:rsidP="00F322D9">
      <w:pPr>
        <w:rPr>
          <w:sz w:val="28"/>
          <w:szCs w:val="28"/>
        </w:rPr>
      </w:pPr>
    </w:p>
    <w:p w:rsidR="00F322D9" w:rsidRPr="003E02D1" w:rsidRDefault="00F322D9" w:rsidP="00F322D9">
      <w:pPr>
        <w:rPr>
          <w:sz w:val="28"/>
          <w:szCs w:val="28"/>
        </w:rPr>
      </w:pPr>
    </w:p>
    <w:p w:rsidR="00F322D9" w:rsidRDefault="00F322D9" w:rsidP="00F322D9">
      <w:pPr>
        <w:rPr>
          <w:sz w:val="28"/>
          <w:szCs w:val="28"/>
        </w:rPr>
      </w:pPr>
    </w:p>
    <w:p w:rsidR="002B120C" w:rsidRPr="003E02D1" w:rsidRDefault="002B120C" w:rsidP="00F322D9">
      <w:pPr>
        <w:rPr>
          <w:sz w:val="28"/>
          <w:szCs w:val="28"/>
        </w:rPr>
      </w:pPr>
    </w:p>
    <w:p w:rsidR="00F322D9" w:rsidRPr="003E02D1" w:rsidRDefault="00F322D9" w:rsidP="00F322D9">
      <w:pPr>
        <w:rPr>
          <w:sz w:val="28"/>
          <w:szCs w:val="28"/>
        </w:rPr>
      </w:pPr>
    </w:p>
    <w:p w:rsidR="00F322D9" w:rsidRPr="003E02D1" w:rsidRDefault="00F322D9" w:rsidP="00F322D9">
      <w:pPr>
        <w:ind w:left="360"/>
        <w:jc w:val="center"/>
        <w:rPr>
          <w:b/>
          <w:sz w:val="28"/>
          <w:szCs w:val="28"/>
        </w:rPr>
      </w:pPr>
      <w:r w:rsidRPr="003E02D1">
        <w:rPr>
          <w:b/>
          <w:sz w:val="28"/>
          <w:szCs w:val="28"/>
        </w:rPr>
        <w:lastRenderedPageBreak/>
        <w:t>3.  КВАЛИФИКАЦИОННАЯ ХАРАКТЕРИСТИКА.</w:t>
      </w:r>
    </w:p>
    <w:p w:rsidR="00F322D9" w:rsidRPr="003E02D1" w:rsidRDefault="00F322D9" w:rsidP="00F322D9">
      <w:pPr>
        <w:rPr>
          <w:sz w:val="28"/>
          <w:szCs w:val="28"/>
        </w:rPr>
      </w:pPr>
      <w:r w:rsidRPr="003E02D1">
        <w:rPr>
          <w:sz w:val="28"/>
          <w:szCs w:val="28"/>
        </w:rPr>
        <w:t xml:space="preserve">      </w:t>
      </w:r>
    </w:p>
    <w:p w:rsidR="00F322D9" w:rsidRPr="003E02D1" w:rsidRDefault="00F322D9" w:rsidP="00F322D9">
      <w:pPr>
        <w:rPr>
          <w:sz w:val="28"/>
          <w:szCs w:val="28"/>
        </w:rPr>
      </w:pPr>
      <w:r w:rsidRPr="003E02D1">
        <w:rPr>
          <w:sz w:val="28"/>
          <w:szCs w:val="28"/>
        </w:rPr>
        <w:t>Профессия –  Слесарь по ремонту автомобилей.</w:t>
      </w:r>
    </w:p>
    <w:p w:rsidR="00F322D9" w:rsidRPr="003E02D1" w:rsidRDefault="00F322D9" w:rsidP="00F322D9">
      <w:pPr>
        <w:ind w:left="360"/>
        <w:rPr>
          <w:sz w:val="28"/>
          <w:szCs w:val="28"/>
        </w:rPr>
      </w:pPr>
    </w:p>
    <w:p w:rsidR="00F322D9" w:rsidRPr="003E02D1" w:rsidRDefault="00F322D9" w:rsidP="00F322D9">
      <w:pPr>
        <w:ind w:left="360"/>
        <w:rPr>
          <w:sz w:val="28"/>
          <w:szCs w:val="28"/>
        </w:rPr>
      </w:pPr>
      <w:r w:rsidRPr="003E02D1">
        <w:rPr>
          <w:sz w:val="28"/>
          <w:szCs w:val="28"/>
        </w:rPr>
        <w:t xml:space="preserve"> Слесарь по ремонту автомобилей должен </w:t>
      </w:r>
      <w:r w:rsidRPr="003E02D1">
        <w:rPr>
          <w:b/>
          <w:sz w:val="28"/>
          <w:szCs w:val="28"/>
        </w:rPr>
        <w:t>уметь:</w:t>
      </w:r>
    </w:p>
    <w:p w:rsidR="00F322D9" w:rsidRPr="003E02D1" w:rsidRDefault="00F322D9" w:rsidP="00F322D9">
      <w:pPr>
        <w:ind w:left="360"/>
        <w:rPr>
          <w:sz w:val="28"/>
          <w:szCs w:val="28"/>
        </w:rPr>
      </w:pPr>
    </w:p>
    <w:p w:rsidR="00F322D9" w:rsidRPr="003E02D1" w:rsidRDefault="00F322D9" w:rsidP="00F322D9">
      <w:pPr>
        <w:numPr>
          <w:ilvl w:val="0"/>
          <w:numId w:val="1"/>
        </w:numPr>
        <w:rPr>
          <w:sz w:val="28"/>
          <w:szCs w:val="28"/>
        </w:rPr>
      </w:pPr>
      <w:r w:rsidRPr="003E02D1">
        <w:rPr>
          <w:sz w:val="28"/>
          <w:szCs w:val="28"/>
        </w:rPr>
        <w:t>выбирать и пользоваться инструментами и приспособлениями для слесарно-</w:t>
      </w:r>
    </w:p>
    <w:p w:rsidR="00F322D9" w:rsidRPr="003E02D1" w:rsidRDefault="00F322D9" w:rsidP="00F322D9">
      <w:pPr>
        <w:ind w:left="720"/>
        <w:rPr>
          <w:sz w:val="28"/>
          <w:szCs w:val="28"/>
        </w:rPr>
      </w:pPr>
      <w:r w:rsidRPr="003E02D1">
        <w:rPr>
          <w:sz w:val="28"/>
          <w:szCs w:val="28"/>
        </w:rPr>
        <w:t>механической обработки;</w:t>
      </w:r>
    </w:p>
    <w:p w:rsidR="00F322D9" w:rsidRPr="003E02D1" w:rsidRDefault="00F322D9" w:rsidP="00F322D9">
      <w:pPr>
        <w:numPr>
          <w:ilvl w:val="0"/>
          <w:numId w:val="1"/>
        </w:numPr>
        <w:rPr>
          <w:sz w:val="28"/>
          <w:szCs w:val="28"/>
        </w:rPr>
      </w:pPr>
      <w:r w:rsidRPr="003E02D1">
        <w:rPr>
          <w:sz w:val="28"/>
          <w:szCs w:val="28"/>
        </w:rPr>
        <w:t>проведение технических измерений соответствующим инструментом и приборами;</w:t>
      </w:r>
    </w:p>
    <w:p w:rsidR="00F322D9" w:rsidRPr="003E02D1" w:rsidRDefault="00F322D9" w:rsidP="00F322D9">
      <w:pPr>
        <w:numPr>
          <w:ilvl w:val="0"/>
          <w:numId w:val="1"/>
        </w:numPr>
        <w:rPr>
          <w:sz w:val="28"/>
          <w:szCs w:val="28"/>
        </w:rPr>
      </w:pPr>
      <w:r w:rsidRPr="003E02D1">
        <w:rPr>
          <w:sz w:val="28"/>
          <w:szCs w:val="28"/>
        </w:rPr>
        <w:t>выполнение ремонта деталей автомобиля;</w:t>
      </w:r>
    </w:p>
    <w:p w:rsidR="00F322D9" w:rsidRPr="003E02D1" w:rsidRDefault="00F322D9" w:rsidP="00F322D9">
      <w:pPr>
        <w:numPr>
          <w:ilvl w:val="0"/>
          <w:numId w:val="1"/>
        </w:numPr>
        <w:rPr>
          <w:sz w:val="28"/>
          <w:szCs w:val="28"/>
        </w:rPr>
      </w:pPr>
      <w:r w:rsidRPr="003E02D1">
        <w:rPr>
          <w:sz w:val="28"/>
          <w:szCs w:val="28"/>
        </w:rPr>
        <w:t>снятие и установка агрегатов и узлов автомобиля;</w:t>
      </w:r>
    </w:p>
    <w:p w:rsidR="00F322D9" w:rsidRPr="003E02D1" w:rsidRDefault="00F322D9" w:rsidP="00F322D9">
      <w:pPr>
        <w:numPr>
          <w:ilvl w:val="0"/>
          <w:numId w:val="1"/>
        </w:numPr>
        <w:rPr>
          <w:sz w:val="28"/>
          <w:szCs w:val="28"/>
        </w:rPr>
      </w:pPr>
      <w:r w:rsidRPr="003E02D1">
        <w:rPr>
          <w:sz w:val="28"/>
          <w:szCs w:val="28"/>
        </w:rPr>
        <w:t>использование диагностических приборов и технического оборудования;</w:t>
      </w:r>
    </w:p>
    <w:p w:rsidR="00F322D9" w:rsidRPr="003E02D1" w:rsidRDefault="00F322D9" w:rsidP="00F322D9">
      <w:pPr>
        <w:numPr>
          <w:ilvl w:val="0"/>
          <w:numId w:val="1"/>
        </w:numPr>
        <w:rPr>
          <w:sz w:val="28"/>
          <w:szCs w:val="28"/>
        </w:rPr>
      </w:pPr>
      <w:r w:rsidRPr="003E02D1">
        <w:rPr>
          <w:sz w:val="28"/>
          <w:szCs w:val="28"/>
        </w:rPr>
        <w:t>выполнение регламентных работ по техническому обслуживанию автомобилей.</w:t>
      </w:r>
    </w:p>
    <w:p w:rsidR="00F322D9" w:rsidRPr="003E02D1" w:rsidRDefault="00F322D9" w:rsidP="00F322D9">
      <w:pPr>
        <w:numPr>
          <w:ilvl w:val="0"/>
          <w:numId w:val="1"/>
        </w:numPr>
        <w:rPr>
          <w:sz w:val="28"/>
          <w:szCs w:val="28"/>
        </w:rPr>
      </w:pPr>
      <w:r w:rsidRPr="003E02D1">
        <w:rPr>
          <w:sz w:val="28"/>
          <w:szCs w:val="28"/>
        </w:rPr>
        <w:t>выполнять метрологическую поверку средств измерений;</w:t>
      </w:r>
    </w:p>
    <w:p w:rsidR="00F322D9" w:rsidRPr="003E02D1" w:rsidRDefault="00F322D9" w:rsidP="00F322D9">
      <w:pPr>
        <w:numPr>
          <w:ilvl w:val="0"/>
          <w:numId w:val="1"/>
        </w:numPr>
        <w:rPr>
          <w:sz w:val="28"/>
          <w:szCs w:val="28"/>
        </w:rPr>
      </w:pPr>
      <w:r w:rsidRPr="003E02D1">
        <w:rPr>
          <w:sz w:val="28"/>
          <w:szCs w:val="28"/>
        </w:rPr>
        <w:t>снимать и устанавливать агрегаты и узлы автомобиля;</w:t>
      </w:r>
    </w:p>
    <w:p w:rsidR="00F322D9" w:rsidRPr="003E02D1" w:rsidRDefault="00F322D9" w:rsidP="00F322D9">
      <w:pPr>
        <w:numPr>
          <w:ilvl w:val="0"/>
          <w:numId w:val="1"/>
        </w:numPr>
        <w:rPr>
          <w:sz w:val="28"/>
          <w:szCs w:val="28"/>
        </w:rPr>
      </w:pPr>
      <w:r w:rsidRPr="003E02D1">
        <w:rPr>
          <w:sz w:val="28"/>
          <w:szCs w:val="28"/>
        </w:rPr>
        <w:t>определять неисправности и объём работ по их устранению и ремонту;</w:t>
      </w:r>
    </w:p>
    <w:p w:rsidR="00F322D9" w:rsidRPr="003E02D1" w:rsidRDefault="00F322D9" w:rsidP="00F322D9">
      <w:pPr>
        <w:numPr>
          <w:ilvl w:val="0"/>
          <w:numId w:val="1"/>
        </w:numPr>
        <w:rPr>
          <w:sz w:val="28"/>
          <w:szCs w:val="28"/>
        </w:rPr>
      </w:pPr>
      <w:r w:rsidRPr="003E02D1">
        <w:rPr>
          <w:sz w:val="28"/>
          <w:szCs w:val="28"/>
        </w:rPr>
        <w:t>определять способы и средства ремонта;</w:t>
      </w:r>
    </w:p>
    <w:p w:rsidR="00F322D9" w:rsidRPr="003E02D1" w:rsidRDefault="00F322D9" w:rsidP="00F322D9">
      <w:pPr>
        <w:numPr>
          <w:ilvl w:val="0"/>
          <w:numId w:val="1"/>
        </w:numPr>
        <w:rPr>
          <w:sz w:val="28"/>
          <w:szCs w:val="28"/>
        </w:rPr>
      </w:pPr>
      <w:r w:rsidRPr="003E02D1">
        <w:rPr>
          <w:sz w:val="28"/>
          <w:szCs w:val="28"/>
        </w:rPr>
        <w:t>применять диагностические приборы и оборудование;</w:t>
      </w:r>
    </w:p>
    <w:p w:rsidR="00F322D9" w:rsidRPr="003E02D1" w:rsidRDefault="00F322D9" w:rsidP="00F322D9">
      <w:pPr>
        <w:numPr>
          <w:ilvl w:val="0"/>
          <w:numId w:val="1"/>
        </w:numPr>
        <w:rPr>
          <w:sz w:val="28"/>
          <w:szCs w:val="28"/>
        </w:rPr>
      </w:pPr>
      <w:r w:rsidRPr="003E02D1">
        <w:rPr>
          <w:sz w:val="28"/>
          <w:szCs w:val="28"/>
        </w:rPr>
        <w:t>использовать специальный инструмент, приборы, оборудование;</w:t>
      </w:r>
    </w:p>
    <w:p w:rsidR="00F322D9" w:rsidRPr="003E02D1" w:rsidRDefault="00F322D9" w:rsidP="00F322D9">
      <w:pPr>
        <w:numPr>
          <w:ilvl w:val="0"/>
          <w:numId w:val="1"/>
        </w:numPr>
        <w:rPr>
          <w:sz w:val="28"/>
          <w:szCs w:val="28"/>
        </w:rPr>
      </w:pPr>
      <w:r w:rsidRPr="003E02D1">
        <w:rPr>
          <w:sz w:val="28"/>
          <w:szCs w:val="28"/>
        </w:rPr>
        <w:t xml:space="preserve">оформлять учётную документацию.                                                                                                                                                             </w:t>
      </w:r>
    </w:p>
    <w:p w:rsidR="00F322D9" w:rsidRPr="003E02D1" w:rsidRDefault="00F322D9" w:rsidP="00F322D9">
      <w:pPr>
        <w:numPr>
          <w:ilvl w:val="0"/>
          <w:numId w:val="1"/>
        </w:numPr>
        <w:rPr>
          <w:sz w:val="28"/>
          <w:szCs w:val="28"/>
        </w:rPr>
      </w:pPr>
      <w:r w:rsidRPr="003E02D1">
        <w:rPr>
          <w:sz w:val="28"/>
          <w:szCs w:val="28"/>
        </w:rPr>
        <w:t xml:space="preserve">выполнять производственные работы по слесарно-механической обработке с учётом </w:t>
      </w:r>
    </w:p>
    <w:p w:rsidR="00F322D9" w:rsidRPr="003E02D1" w:rsidRDefault="00F322D9" w:rsidP="00F322D9">
      <w:pPr>
        <w:ind w:left="360"/>
        <w:rPr>
          <w:sz w:val="28"/>
          <w:szCs w:val="28"/>
        </w:rPr>
      </w:pPr>
      <w:r w:rsidRPr="003E02D1">
        <w:rPr>
          <w:sz w:val="28"/>
          <w:szCs w:val="28"/>
        </w:rPr>
        <w:t xml:space="preserve">      характеристик металлов и сплавов;</w:t>
      </w:r>
    </w:p>
    <w:p w:rsidR="00F322D9" w:rsidRPr="003E02D1" w:rsidRDefault="00F322D9" w:rsidP="00F322D9">
      <w:pPr>
        <w:numPr>
          <w:ilvl w:val="0"/>
          <w:numId w:val="1"/>
        </w:numPr>
        <w:rPr>
          <w:sz w:val="28"/>
          <w:szCs w:val="28"/>
        </w:rPr>
      </w:pPr>
      <w:r w:rsidRPr="003E02D1">
        <w:rPr>
          <w:sz w:val="28"/>
          <w:szCs w:val="28"/>
        </w:rPr>
        <w:t xml:space="preserve">выполнять слесарные работы по ремонту и техническому обслуживанию автотранспорт-                 </w:t>
      </w:r>
    </w:p>
    <w:p w:rsidR="00F322D9" w:rsidRPr="003E02D1" w:rsidRDefault="00F322D9" w:rsidP="00F322D9">
      <w:pPr>
        <w:rPr>
          <w:sz w:val="28"/>
          <w:szCs w:val="28"/>
        </w:rPr>
      </w:pPr>
      <w:r w:rsidRPr="003E02D1">
        <w:rPr>
          <w:sz w:val="28"/>
          <w:szCs w:val="28"/>
        </w:rPr>
        <w:t xml:space="preserve">            </w:t>
      </w:r>
      <w:proofErr w:type="spellStart"/>
      <w:r w:rsidRPr="003E02D1">
        <w:rPr>
          <w:sz w:val="28"/>
          <w:szCs w:val="28"/>
        </w:rPr>
        <w:t>ных</w:t>
      </w:r>
      <w:proofErr w:type="spellEnd"/>
      <w:r w:rsidRPr="003E02D1">
        <w:rPr>
          <w:sz w:val="28"/>
          <w:szCs w:val="28"/>
        </w:rPr>
        <w:t xml:space="preserve"> средств;    </w:t>
      </w:r>
    </w:p>
    <w:p w:rsidR="00F322D9" w:rsidRPr="003E02D1" w:rsidRDefault="00F322D9" w:rsidP="00F322D9">
      <w:pPr>
        <w:numPr>
          <w:ilvl w:val="0"/>
          <w:numId w:val="1"/>
        </w:numPr>
        <w:rPr>
          <w:sz w:val="28"/>
          <w:szCs w:val="28"/>
        </w:rPr>
      </w:pPr>
      <w:r w:rsidRPr="003E02D1">
        <w:rPr>
          <w:sz w:val="28"/>
          <w:szCs w:val="28"/>
        </w:rPr>
        <w:t>пользоваться нормативно-технической и технологической документацией;</w:t>
      </w:r>
    </w:p>
    <w:p w:rsidR="00F322D9" w:rsidRPr="003E02D1" w:rsidRDefault="00F322D9" w:rsidP="00F322D9">
      <w:pPr>
        <w:numPr>
          <w:ilvl w:val="0"/>
          <w:numId w:val="1"/>
        </w:numPr>
        <w:rPr>
          <w:sz w:val="28"/>
          <w:szCs w:val="28"/>
        </w:rPr>
      </w:pPr>
      <w:r w:rsidRPr="003E02D1">
        <w:rPr>
          <w:sz w:val="28"/>
          <w:szCs w:val="28"/>
        </w:rPr>
        <w:t>проводить техническое обслуживание и текущий ремонт автотранспортных сре</w:t>
      </w:r>
      <w:proofErr w:type="gramStart"/>
      <w:r w:rsidRPr="003E02D1">
        <w:rPr>
          <w:sz w:val="28"/>
          <w:szCs w:val="28"/>
        </w:rPr>
        <w:t>дств с пр</w:t>
      </w:r>
      <w:proofErr w:type="gramEnd"/>
      <w:r w:rsidRPr="003E02D1">
        <w:rPr>
          <w:sz w:val="28"/>
          <w:szCs w:val="28"/>
        </w:rPr>
        <w:t>именением современных контрольно-измерительных приборов, инструментов</w:t>
      </w:r>
    </w:p>
    <w:p w:rsidR="00F322D9" w:rsidRPr="003E02D1" w:rsidRDefault="00F322D9" w:rsidP="00F322D9">
      <w:pPr>
        <w:rPr>
          <w:sz w:val="28"/>
          <w:szCs w:val="28"/>
        </w:rPr>
      </w:pPr>
      <w:r w:rsidRPr="003E02D1">
        <w:rPr>
          <w:sz w:val="28"/>
          <w:szCs w:val="28"/>
        </w:rPr>
        <w:t xml:space="preserve">            и средств технического оснащения;                                                                                                                                                                 </w:t>
      </w:r>
    </w:p>
    <w:p w:rsidR="00F322D9" w:rsidRPr="003E02D1" w:rsidRDefault="00F322D9" w:rsidP="00F322D9">
      <w:pPr>
        <w:numPr>
          <w:ilvl w:val="0"/>
          <w:numId w:val="1"/>
        </w:numPr>
        <w:rPr>
          <w:sz w:val="28"/>
          <w:szCs w:val="28"/>
        </w:rPr>
      </w:pPr>
      <w:r w:rsidRPr="003E02D1">
        <w:rPr>
          <w:sz w:val="28"/>
          <w:szCs w:val="28"/>
        </w:rPr>
        <w:t xml:space="preserve">выявлять и устранять причины несложных неисправностей  </w:t>
      </w:r>
      <w:proofErr w:type="gramStart"/>
      <w:r w:rsidRPr="003E02D1">
        <w:rPr>
          <w:sz w:val="28"/>
          <w:szCs w:val="28"/>
        </w:rPr>
        <w:t>в</w:t>
      </w:r>
      <w:proofErr w:type="gramEnd"/>
      <w:r w:rsidRPr="003E02D1">
        <w:rPr>
          <w:sz w:val="28"/>
          <w:szCs w:val="28"/>
        </w:rPr>
        <w:t xml:space="preserve"> производственных </w:t>
      </w:r>
    </w:p>
    <w:p w:rsidR="00F322D9" w:rsidRPr="003E02D1" w:rsidRDefault="00F322D9" w:rsidP="00F322D9">
      <w:pPr>
        <w:ind w:left="360"/>
        <w:rPr>
          <w:sz w:val="28"/>
          <w:szCs w:val="28"/>
        </w:rPr>
      </w:pPr>
      <w:r w:rsidRPr="003E02D1">
        <w:rPr>
          <w:sz w:val="28"/>
          <w:szCs w:val="28"/>
        </w:rPr>
        <w:t xml:space="preserve">      </w:t>
      </w:r>
      <w:proofErr w:type="gramStart"/>
      <w:r w:rsidRPr="003E02D1">
        <w:rPr>
          <w:sz w:val="28"/>
          <w:szCs w:val="28"/>
        </w:rPr>
        <w:t>условиях</w:t>
      </w:r>
      <w:proofErr w:type="gramEnd"/>
      <w:r w:rsidRPr="003E02D1">
        <w:rPr>
          <w:sz w:val="28"/>
          <w:szCs w:val="28"/>
        </w:rPr>
        <w:t xml:space="preserve">, возникшие во время эксплуатации автотранспортных средств и  не требующие  </w:t>
      </w:r>
    </w:p>
    <w:p w:rsidR="00F322D9" w:rsidRPr="003E02D1" w:rsidRDefault="00F322D9" w:rsidP="00F322D9">
      <w:pPr>
        <w:ind w:left="360"/>
        <w:rPr>
          <w:sz w:val="28"/>
          <w:szCs w:val="28"/>
        </w:rPr>
      </w:pPr>
      <w:r w:rsidRPr="003E02D1">
        <w:rPr>
          <w:sz w:val="28"/>
          <w:szCs w:val="28"/>
        </w:rPr>
        <w:t xml:space="preserve">      разборки узлов и агрегатов, с соблюдением требований;  </w:t>
      </w:r>
    </w:p>
    <w:p w:rsidR="00F322D9" w:rsidRPr="003E02D1" w:rsidRDefault="00F322D9" w:rsidP="00F322D9">
      <w:pPr>
        <w:numPr>
          <w:ilvl w:val="0"/>
          <w:numId w:val="2"/>
        </w:numPr>
        <w:rPr>
          <w:sz w:val="28"/>
          <w:szCs w:val="28"/>
        </w:rPr>
      </w:pPr>
      <w:r w:rsidRPr="003E02D1">
        <w:rPr>
          <w:sz w:val="28"/>
          <w:szCs w:val="28"/>
        </w:rPr>
        <w:t>выполнять работы с соблюдением требований безопасности;</w:t>
      </w:r>
    </w:p>
    <w:p w:rsidR="00F322D9" w:rsidRPr="003E02D1" w:rsidRDefault="00F322D9" w:rsidP="00F322D9">
      <w:pPr>
        <w:numPr>
          <w:ilvl w:val="0"/>
          <w:numId w:val="2"/>
        </w:numPr>
        <w:rPr>
          <w:sz w:val="28"/>
          <w:szCs w:val="28"/>
        </w:rPr>
      </w:pPr>
      <w:r w:rsidRPr="003E02D1">
        <w:rPr>
          <w:sz w:val="28"/>
          <w:szCs w:val="28"/>
        </w:rPr>
        <w:t>соблюдать экологическую безопасность производства.</w:t>
      </w:r>
    </w:p>
    <w:p w:rsidR="00F322D9" w:rsidRPr="003E02D1" w:rsidRDefault="00F322D9" w:rsidP="00F322D9">
      <w:pPr>
        <w:numPr>
          <w:ilvl w:val="0"/>
          <w:numId w:val="2"/>
        </w:numPr>
        <w:rPr>
          <w:sz w:val="28"/>
          <w:szCs w:val="28"/>
        </w:rPr>
      </w:pPr>
      <w:r w:rsidRPr="003E02D1">
        <w:rPr>
          <w:sz w:val="28"/>
          <w:szCs w:val="28"/>
        </w:rPr>
        <w:t>применять средства пожаротушения.</w:t>
      </w:r>
    </w:p>
    <w:p w:rsidR="00F322D9" w:rsidRPr="003E02D1" w:rsidRDefault="00F322D9" w:rsidP="00F322D9">
      <w:pPr>
        <w:rPr>
          <w:sz w:val="28"/>
          <w:szCs w:val="28"/>
        </w:rPr>
      </w:pPr>
    </w:p>
    <w:p w:rsidR="00F322D9" w:rsidRPr="003E02D1" w:rsidRDefault="00F322D9" w:rsidP="00F322D9">
      <w:pPr>
        <w:ind w:left="360"/>
        <w:rPr>
          <w:sz w:val="28"/>
          <w:szCs w:val="28"/>
        </w:rPr>
      </w:pPr>
      <w:r w:rsidRPr="003E02D1">
        <w:rPr>
          <w:sz w:val="28"/>
          <w:szCs w:val="28"/>
        </w:rPr>
        <w:lastRenderedPageBreak/>
        <w:t xml:space="preserve">Слесарь по ремонту автомобилей должен </w:t>
      </w:r>
      <w:r w:rsidRPr="003E02D1">
        <w:rPr>
          <w:b/>
          <w:sz w:val="28"/>
          <w:szCs w:val="28"/>
        </w:rPr>
        <w:t>знать:</w:t>
      </w:r>
    </w:p>
    <w:p w:rsidR="00F322D9" w:rsidRPr="003E02D1" w:rsidRDefault="00F322D9" w:rsidP="00F322D9">
      <w:pPr>
        <w:ind w:left="360"/>
        <w:rPr>
          <w:sz w:val="28"/>
          <w:szCs w:val="28"/>
        </w:rPr>
      </w:pPr>
    </w:p>
    <w:p w:rsidR="00F322D9" w:rsidRPr="003E02D1" w:rsidRDefault="00F322D9" w:rsidP="00F322D9">
      <w:pPr>
        <w:numPr>
          <w:ilvl w:val="0"/>
          <w:numId w:val="3"/>
        </w:numPr>
        <w:rPr>
          <w:sz w:val="28"/>
          <w:szCs w:val="28"/>
        </w:rPr>
      </w:pPr>
      <w:r w:rsidRPr="003E02D1">
        <w:rPr>
          <w:sz w:val="28"/>
          <w:szCs w:val="28"/>
        </w:rPr>
        <w:t>операции слесарно-механической  обработки автомобильных деталей;</w:t>
      </w:r>
    </w:p>
    <w:p w:rsidR="00F322D9" w:rsidRPr="003E02D1" w:rsidRDefault="00F322D9" w:rsidP="00F322D9">
      <w:pPr>
        <w:numPr>
          <w:ilvl w:val="0"/>
          <w:numId w:val="3"/>
        </w:numPr>
        <w:rPr>
          <w:sz w:val="28"/>
          <w:szCs w:val="28"/>
        </w:rPr>
      </w:pPr>
      <w:r w:rsidRPr="003E02D1">
        <w:rPr>
          <w:sz w:val="28"/>
          <w:szCs w:val="28"/>
        </w:rPr>
        <w:t>основные методы обработки автомобильных деталей;</w:t>
      </w:r>
    </w:p>
    <w:p w:rsidR="00F322D9" w:rsidRPr="003E02D1" w:rsidRDefault="00F322D9" w:rsidP="00F322D9">
      <w:pPr>
        <w:numPr>
          <w:ilvl w:val="0"/>
          <w:numId w:val="3"/>
        </w:numPr>
        <w:rPr>
          <w:sz w:val="28"/>
          <w:szCs w:val="28"/>
        </w:rPr>
      </w:pPr>
      <w:r w:rsidRPr="003E02D1">
        <w:rPr>
          <w:sz w:val="28"/>
          <w:szCs w:val="28"/>
        </w:rPr>
        <w:t xml:space="preserve">последовательность операций слесарно-механической обработки; </w:t>
      </w:r>
    </w:p>
    <w:p w:rsidR="00F322D9" w:rsidRPr="003E02D1" w:rsidRDefault="00F322D9" w:rsidP="00F322D9">
      <w:pPr>
        <w:numPr>
          <w:ilvl w:val="0"/>
          <w:numId w:val="3"/>
        </w:numPr>
        <w:rPr>
          <w:sz w:val="28"/>
          <w:szCs w:val="28"/>
        </w:rPr>
      </w:pPr>
      <w:r w:rsidRPr="003E02D1">
        <w:rPr>
          <w:sz w:val="28"/>
          <w:szCs w:val="28"/>
        </w:rPr>
        <w:t>приёмы выполнения слесарно-механической обработки;</w:t>
      </w:r>
    </w:p>
    <w:p w:rsidR="00F322D9" w:rsidRPr="003E02D1" w:rsidRDefault="00F322D9" w:rsidP="00F322D9">
      <w:pPr>
        <w:numPr>
          <w:ilvl w:val="0"/>
          <w:numId w:val="3"/>
        </w:numPr>
        <w:rPr>
          <w:sz w:val="28"/>
          <w:szCs w:val="28"/>
        </w:rPr>
      </w:pPr>
      <w:r w:rsidRPr="003E02D1">
        <w:rPr>
          <w:sz w:val="28"/>
          <w:szCs w:val="28"/>
        </w:rPr>
        <w:t>требования к качеству обработки деталей;</w:t>
      </w:r>
    </w:p>
    <w:p w:rsidR="00F322D9" w:rsidRPr="003E02D1" w:rsidRDefault="00F322D9" w:rsidP="00F322D9">
      <w:pPr>
        <w:numPr>
          <w:ilvl w:val="0"/>
          <w:numId w:val="3"/>
        </w:numPr>
        <w:rPr>
          <w:sz w:val="28"/>
          <w:szCs w:val="28"/>
        </w:rPr>
      </w:pPr>
      <w:r w:rsidRPr="003E02D1">
        <w:rPr>
          <w:sz w:val="28"/>
          <w:szCs w:val="28"/>
        </w:rPr>
        <w:t>средства метрологии, стандартизации и сертификации;</w:t>
      </w:r>
    </w:p>
    <w:p w:rsidR="00F322D9" w:rsidRPr="003E02D1" w:rsidRDefault="00F322D9" w:rsidP="00F322D9">
      <w:pPr>
        <w:numPr>
          <w:ilvl w:val="0"/>
          <w:numId w:val="3"/>
        </w:numPr>
        <w:rPr>
          <w:sz w:val="28"/>
          <w:szCs w:val="28"/>
        </w:rPr>
      </w:pPr>
      <w:r w:rsidRPr="003E02D1">
        <w:rPr>
          <w:sz w:val="28"/>
          <w:szCs w:val="28"/>
        </w:rPr>
        <w:t>устройство и конструктивные особенности обслуживаемых автомобилей;</w:t>
      </w:r>
    </w:p>
    <w:p w:rsidR="00F322D9" w:rsidRPr="003E02D1" w:rsidRDefault="00F322D9" w:rsidP="00F322D9">
      <w:pPr>
        <w:numPr>
          <w:ilvl w:val="0"/>
          <w:numId w:val="3"/>
        </w:numPr>
        <w:rPr>
          <w:sz w:val="28"/>
          <w:szCs w:val="28"/>
        </w:rPr>
      </w:pPr>
      <w:r w:rsidRPr="003E02D1">
        <w:rPr>
          <w:sz w:val="28"/>
          <w:szCs w:val="28"/>
        </w:rPr>
        <w:t>операции слесарно-механической  обработки автомобильных деталей;</w:t>
      </w:r>
    </w:p>
    <w:p w:rsidR="00F322D9" w:rsidRPr="003E02D1" w:rsidRDefault="00F322D9" w:rsidP="00F322D9">
      <w:pPr>
        <w:numPr>
          <w:ilvl w:val="0"/>
          <w:numId w:val="3"/>
        </w:numPr>
        <w:rPr>
          <w:sz w:val="28"/>
          <w:szCs w:val="28"/>
        </w:rPr>
      </w:pPr>
      <w:r w:rsidRPr="003E02D1">
        <w:rPr>
          <w:sz w:val="28"/>
          <w:szCs w:val="28"/>
        </w:rPr>
        <w:t>основные методы обработки автомобильных деталей;</w:t>
      </w:r>
    </w:p>
    <w:p w:rsidR="00F322D9" w:rsidRPr="003E02D1" w:rsidRDefault="00F322D9" w:rsidP="00F322D9">
      <w:pPr>
        <w:numPr>
          <w:ilvl w:val="0"/>
          <w:numId w:val="3"/>
        </w:numPr>
        <w:rPr>
          <w:sz w:val="28"/>
          <w:szCs w:val="28"/>
        </w:rPr>
      </w:pPr>
      <w:r w:rsidRPr="003E02D1">
        <w:rPr>
          <w:sz w:val="28"/>
          <w:szCs w:val="28"/>
        </w:rPr>
        <w:t xml:space="preserve">последовательность операций слесарно-механической обработки; </w:t>
      </w:r>
    </w:p>
    <w:p w:rsidR="00F322D9" w:rsidRPr="003E02D1" w:rsidRDefault="00F322D9" w:rsidP="00F322D9">
      <w:pPr>
        <w:numPr>
          <w:ilvl w:val="0"/>
          <w:numId w:val="3"/>
        </w:numPr>
        <w:rPr>
          <w:sz w:val="28"/>
          <w:szCs w:val="28"/>
        </w:rPr>
      </w:pPr>
      <w:r w:rsidRPr="003E02D1">
        <w:rPr>
          <w:sz w:val="28"/>
          <w:szCs w:val="28"/>
        </w:rPr>
        <w:t>приёмы выполнения слесарно-механической обработки;</w:t>
      </w:r>
    </w:p>
    <w:p w:rsidR="00F322D9" w:rsidRPr="003E02D1" w:rsidRDefault="00F322D9" w:rsidP="00F322D9">
      <w:pPr>
        <w:numPr>
          <w:ilvl w:val="0"/>
          <w:numId w:val="3"/>
        </w:numPr>
        <w:rPr>
          <w:sz w:val="28"/>
          <w:szCs w:val="28"/>
        </w:rPr>
      </w:pPr>
      <w:r w:rsidRPr="003E02D1">
        <w:rPr>
          <w:sz w:val="28"/>
          <w:szCs w:val="28"/>
        </w:rPr>
        <w:t>требования к качеству обработки деталей;</w:t>
      </w:r>
    </w:p>
    <w:p w:rsidR="00F322D9" w:rsidRPr="003E02D1" w:rsidRDefault="00F322D9" w:rsidP="00F322D9">
      <w:pPr>
        <w:numPr>
          <w:ilvl w:val="0"/>
          <w:numId w:val="3"/>
        </w:numPr>
        <w:rPr>
          <w:sz w:val="28"/>
          <w:szCs w:val="28"/>
        </w:rPr>
      </w:pPr>
      <w:r w:rsidRPr="003E02D1">
        <w:rPr>
          <w:sz w:val="28"/>
          <w:szCs w:val="28"/>
        </w:rPr>
        <w:t>средства метрологии, стандартизации и сертификации;</w:t>
      </w:r>
    </w:p>
    <w:p w:rsidR="00F322D9" w:rsidRPr="003E02D1" w:rsidRDefault="00F322D9" w:rsidP="00F322D9">
      <w:pPr>
        <w:numPr>
          <w:ilvl w:val="0"/>
          <w:numId w:val="3"/>
        </w:numPr>
        <w:rPr>
          <w:sz w:val="28"/>
          <w:szCs w:val="28"/>
        </w:rPr>
      </w:pPr>
      <w:r w:rsidRPr="003E02D1">
        <w:rPr>
          <w:sz w:val="28"/>
          <w:szCs w:val="28"/>
        </w:rPr>
        <w:t>устройство и конструктивные особенности обслуживаемых автомобилей;</w:t>
      </w:r>
    </w:p>
    <w:p w:rsidR="00F322D9" w:rsidRPr="003E02D1" w:rsidRDefault="00F322D9" w:rsidP="00F322D9">
      <w:pPr>
        <w:numPr>
          <w:ilvl w:val="0"/>
          <w:numId w:val="3"/>
        </w:numPr>
        <w:rPr>
          <w:sz w:val="28"/>
          <w:szCs w:val="28"/>
        </w:rPr>
      </w:pPr>
      <w:r w:rsidRPr="003E02D1">
        <w:rPr>
          <w:sz w:val="28"/>
          <w:szCs w:val="28"/>
        </w:rPr>
        <w:t>назначение и взаимодействие основных узлов ремонтируемых автомобилей;</w:t>
      </w:r>
    </w:p>
    <w:p w:rsidR="00F322D9" w:rsidRPr="003E02D1" w:rsidRDefault="00F322D9" w:rsidP="00F322D9">
      <w:pPr>
        <w:numPr>
          <w:ilvl w:val="0"/>
          <w:numId w:val="3"/>
        </w:numPr>
        <w:rPr>
          <w:sz w:val="28"/>
          <w:szCs w:val="28"/>
        </w:rPr>
      </w:pPr>
      <w:r w:rsidRPr="003E02D1">
        <w:rPr>
          <w:sz w:val="28"/>
          <w:szCs w:val="28"/>
        </w:rPr>
        <w:t xml:space="preserve">технические условия на регулировку и испытание отдельных механизмов;           </w:t>
      </w:r>
    </w:p>
    <w:p w:rsidR="00F322D9" w:rsidRPr="003E02D1" w:rsidRDefault="00F322D9" w:rsidP="00F322D9">
      <w:pPr>
        <w:numPr>
          <w:ilvl w:val="0"/>
          <w:numId w:val="3"/>
        </w:numPr>
        <w:rPr>
          <w:sz w:val="28"/>
          <w:szCs w:val="28"/>
        </w:rPr>
      </w:pPr>
      <w:r w:rsidRPr="003E02D1">
        <w:rPr>
          <w:sz w:val="28"/>
          <w:szCs w:val="28"/>
        </w:rPr>
        <w:t>виды и методы ремонта;</w:t>
      </w:r>
    </w:p>
    <w:p w:rsidR="00F322D9" w:rsidRPr="003E02D1" w:rsidRDefault="00F322D9" w:rsidP="00F322D9">
      <w:pPr>
        <w:numPr>
          <w:ilvl w:val="0"/>
          <w:numId w:val="3"/>
        </w:numPr>
        <w:rPr>
          <w:sz w:val="28"/>
          <w:szCs w:val="28"/>
        </w:rPr>
      </w:pPr>
    </w:p>
    <w:p w:rsidR="00F322D9" w:rsidRPr="003E02D1" w:rsidRDefault="00F322D9" w:rsidP="00F322D9">
      <w:pPr>
        <w:numPr>
          <w:ilvl w:val="0"/>
          <w:numId w:val="3"/>
        </w:numPr>
        <w:rPr>
          <w:sz w:val="28"/>
          <w:szCs w:val="28"/>
        </w:rPr>
      </w:pPr>
      <w:r w:rsidRPr="003E02D1">
        <w:rPr>
          <w:sz w:val="28"/>
          <w:szCs w:val="28"/>
        </w:rPr>
        <w:t xml:space="preserve">способы восстановления деталей.                                                                                                                                               </w:t>
      </w:r>
    </w:p>
    <w:p w:rsidR="00F322D9" w:rsidRPr="003E02D1" w:rsidRDefault="00F322D9" w:rsidP="00F322D9">
      <w:pPr>
        <w:numPr>
          <w:ilvl w:val="0"/>
          <w:numId w:val="3"/>
        </w:numPr>
        <w:rPr>
          <w:sz w:val="28"/>
          <w:szCs w:val="28"/>
        </w:rPr>
      </w:pPr>
      <w:r w:rsidRPr="003E02D1">
        <w:rPr>
          <w:sz w:val="28"/>
          <w:szCs w:val="28"/>
        </w:rPr>
        <w:t xml:space="preserve">виды слесарных работ;   </w:t>
      </w:r>
    </w:p>
    <w:p w:rsidR="00F322D9" w:rsidRPr="003E02D1" w:rsidRDefault="00F322D9" w:rsidP="00F322D9">
      <w:pPr>
        <w:numPr>
          <w:ilvl w:val="0"/>
          <w:numId w:val="3"/>
        </w:numPr>
        <w:rPr>
          <w:sz w:val="28"/>
          <w:szCs w:val="28"/>
        </w:rPr>
      </w:pPr>
      <w:r w:rsidRPr="003E02D1">
        <w:rPr>
          <w:sz w:val="28"/>
          <w:szCs w:val="28"/>
        </w:rPr>
        <w:t>виды обработки металлов и сплавов;</w:t>
      </w:r>
    </w:p>
    <w:p w:rsidR="00F322D9" w:rsidRPr="003E02D1" w:rsidRDefault="00F322D9" w:rsidP="00F322D9">
      <w:pPr>
        <w:numPr>
          <w:ilvl w:val="0"/>
          <w:numId w:val="3"/>
        </w:numPr>
        <w:rPr>
          <w:sz w:val="28"/>
          <w:szCs w:val="28"/>
        </w:rPr>
      </w:pPr>
      <w:r w:rsidRPr="003E02D1">
        <w:rPr>
          <w:sz w:val="28"/>
          <w:szCs w:val="28"/>
        </w:rPr>
        <w:t>правила выбора и применения инструментов;</w:t>
      </w:r>
    </w:p>
    <w:p w:rsidR="00F322D9" w:rsidRPr="003E02D1" w:rsidRDefault="00F322D9" w:rsidP="00F322D9">
      <w:pPr>
        <w:rPr>
          <w:sz w:val="28"/>
          <w:szCs w:val="28"/>
        </w:rPr>
      </w:pPr>
      <w:r w:rsidRPr="003E02D1">
        <w:rPr>
          <w:sz w:val="28"/>
          <w:szCs w:val="28"/>
        </w:rPr>
        <w:t xml:space="preserve">                   виды износа деталей узлов;</w:t>
      </w:r>
    </w:p>
    <w:p w:rsidR="00F322D9" w:rsidRPr="003E02D1" w:rsidRDefault="00F322D9" w:rsidP="00F322D9">
      <w:pPr>
        <w:numPr>
          <w:ilvl w:val="0"/>
          <w:numId w:val="3"/>
        </w:numPr>
        <w:rPr>
          <w:sz w:val="28"/>
          <w:szCs w:val="28"/>
        </w:rPr>
      </w:pPr>
      <w:r w:rsidRPr="003E02D1">
        <w:rPr>
          <w:sz w:val="28"/>
          <w:szCs w:val="28"/>
        </w:rPr>
        <w:t>основные виды конструкционных и сырьевых, металлических и неметаллических материалов</w:t>
      </w:r>
      <w:proofErr w:type="gramStart"/>
      <w:r w:rsidRPr="003E02D1">
        <w:rPr>
          <w:sz w:val="28"/>
          <w:szCs w:val="28"/>
        </w:rPr>
        <w:t xml:space="preserve"> ;</w:t>
      </w:r>
      <w:proofErr w:type="gramEnd"/>
      <w:r w:rsidRPr="003E02D1">
        <w:rPr>
          <w:sz w:val="28"/>
          <w:szCs w:val="28"/>
        </w:rPr>
        <w:t xml:space="preserve">  </w:t>
      </w:r>
    </w:p>
    <w:p w:rsidR="00F322D9" w:rsidRPr="003E02D1" w:rsidRDefault="00F322D9" w:rsidP="00F322D9">
      <w:pPr>
        <w:numPr>
          <w:ilvl w:val="0"/>
          <w:numId w:val="3"/>
        </w:numPr>
        <w:rPr>
          <w:sz w:val="28"/>
          <w:szCs w:val="28"/>
        </w:rPr>
      </w:pPr>
      <w:r w:rsidRPr="003E02D1">
        <w:rPr>
          <w:sz w:val="28"/>
          <w:szCs w:val="28"/>
        </w:rPr>
        <w:t xml:space="preserve"> особенности строения металлов и сплавов;</w:t>
      </w:r>
    </w:p>
    <w:p w:rsidR="00F322D9" w:rsidRPr="003E02D1" w:rsidRDefault="00F322D9" w:rsidP="00F322D9">
      <w:pPr>
        <w:numPr>
          <w:ilvl w:val="0"/>
          <w:numId w:val="3"/>
        </w:numPr>
        <w:rPr>
          <w:sz w:val="28"/>
          <w:szCs w:val="28"/>
        </w:rPr>
      </w:pPr>
      <w:r w:rsidRPr="003E02D1">
        <w:rPr>
          <w:sz w:val="28"/>
          <w:szCs w:val="28"/>
        </w:rPr>
        <w:t xml:space="preserve">основные сведения о назначении и свойствах металлов и сплавов, о технологии их производства;                                                                                                                                                   </w:t>
      </w:r>
    </w:p>
    <w:p w:rsidR="00F322D9" w:rsidRPr="003E02D1" w:rsidRDefault="00F322D9" w:rsidP="00F322D9">
      <w:pPr>
        <w:numPr>
          <w:ilvl w:val="0"/>
          <w:numId w:val="3"/>
        </w:numPr>
        <w:rPr>
          <w:sz w:val="28"/>
          <w:szCs w:val="28"/>
        </w:rPr>
      </w:pPr>
      <w:r w:rsidRPr="003E02D1">
        <w:rPr>
          <w:sz w:val="28"/>
          <w:szCs w:val="28"/>
        </w:rPr>
        <w:t>виды нормативно-технологической и технологической документации, необходимой для выполнения производственных работ;</w:t>
      </w:r>
    </w:p>
    <w:p w:rsidR="00F322D9" w:rsidRPr="003E02D1" w:rsidRDefault="00F322D9" w:rsidP="00F322D9">
      <w:pPr>
        <w:numPr>
          <w:ilvl w:val="0"/>
          <w:numId w:val="3"/>
        </w:numPr>
        <w:rPr>
          <w:sz w:val="28"/>
          <w:szCs w:val="28"/>
        </w:rPr>
      </w:pPr>
      <w:r w:rsidRPr="003E02D1">
        <w:rPr>
          <w:sz w:val="28"/>
          <w:szCs w:val="28"/>
        </w:rPr>
        <w:t>правила применения современных контрольно-измерительных приборов, инструментов и средств технического оснащения;</w:t>
      </w:r>
    </w:p>
    <w:p w:rsidR="00F322D9" w:rsidRPr="003E02D1" w:rsidRDefault="00F322D9" w:rsidP="00F322D9">
      <w:pPr>
        <w:numPr>
          <w:ilvl w:val="0"/>
          <w:numId w:val="3"/>
        </w:numPr>
        <w:rPr>
          <w:sz w:val="28"/>
          <w:szCs w:val="28"/>
        </w:rPr>
      </w:pPr>
      <w:r w:rsidRPr="003E02D1">
        <w:rPr>
          <w:sz w:val="28"/>
          <w:szCs w:val="28"/>
        </w:rPr>
        <w:t>технологии технического обслуживания и ремонта;</w:t>
      </w:r>
    </w:p>
    <w:p w:rsidR="00F322D9" w:rsidRPr="003E02D1" w:rsidRDefault="00F322D9" w:rsidP="00F322D9">
      <w:pPr>
        <w:numPr>
          <w:ilvl w:val="0"/>
          <w:numId w:val="3"/>
        </w:numPr>
        <w:rPr>
          <w:sz w:val="28"/>
          <w:szCs w:val="28"/>
        </w:rPr>
      </w:pPr>
      <w:r w:rsidRPr="003E02D1">
        <w:rPr>
          <w:sz w:val="28"/>
          <w:szCs w:val="28"/>
        </w:rPr>
        <w:t xml:space="preserve"> общие положения контроля качества технического обслуживания и ремонта машин; </w:t>
      </w:r>
    </w:p>
    <w:p w:rsidR="00F322D9" w:rsidRPr="003E02D1" w:rsidRDefault="00F322D9" w:rsidP="00F322D9">
      <w:pPr>
        <w:numPr>
          <w:ilvl w:val="0"/>
          <w:numId w:val="3"/>
        </w:numPr>
        <w:rPr>
          <w:sz w:val="28"/>
          <w:szCs w:val="28"/>
        </w:rPr>
      </w:pPr>
      <w:r w:rsidRPr="003E02D1">
        <w:rPr>
          <w:sz w:val="28"/>
          <w:szCs w:val="28"/>
        </w:rPr>
        <w:t xml:space="preserve"> правила и нормы охраны труда, техники безопасности производственной санитарии и пожарной безопасности;</w:t>
      </w:r>
    </w:p>
    <w:p w:rsidR="00F322D9" w:rsidRPr="003E02D1" w:rsidRDefault="00F322D9" w:rsidP="00F322D9">
      <w:pPr>
        <w:rPr>
          <w:sz w:val="28"/>
          <w:szCs w:val="28"/>
        </w:rPr>
      </w:pPr>
      <w:r>
        <w:rPr>
          <w:sz w:val="28"/>
          <w:szCs w:val="28"/>
        </w:rPr>
        <w:t xml:space="preserve">             31</w:t>
      </w:r>
      <w:r w:rsidRPr="003E02D1">
        <w:rPr>
          <w:sz w:val="28"/>
          <w:szCs w:val="28"/>
        </w:rPr>
        <w:t xml:space="preserve">. правила применения средств пожаротушения.        </w:t>
      </w:r>
    </w:p>
    <w:p w:rsidR="002B120C" w:rsidRDefault="002B120C"/>
    <w:p w:rsidR="00F322D9" w:rsidRDefault="00F322D9"/>
    <w:p w:rsidR="00F322D9" w:rsidRDefault="00F322D9"/>
    <w:p w:rsidR="002B120C" w:rsidRDefault="009A271C" w:rsidP="002B120C">
      <w:pPr>
        <w:pStyle w:val="Default"/>
        <w:jc w:val="center"/>
        <w:rPr>
          <w:b/>
          <w:sz w:val="32"/>
          <w:szCs w:val="32"/>
        </w:rPr>
      </w:pPr>
      <w:r w:rsidRPr="00340159">
        <w:rPr>
          <w:b/>
          <w:sz w:val="32"/>
          <w:szCs w:val="32"/>
        </w:rPr>
        <w:t xml:space="preserve">ТЕМАТИЧЕСКИЙ ПЛАН </w:t>
      </w:r>
    </w:p>
    <w:p w:rsidR="009A271C" w:rsidRPr="00340159" w:rsidRDefault="009A271C" w:rsidP="002B120C">
      <w:pPr>
        <w:pStyle w:val="Default"/>
        <w:jc w:val="center"/>
        <w:rPr>
          <w:b/>
          <w:sz w:val="32"/>
          <w:szCs w:val="32"/>
        </w:rPr>
      </w:pPr>
      <w:r w:rsidRPr="00340159">
        <w:rPr>
          <w:b/>
          <w:sz w:val="32"/>
          <w:szCs w:val="32"/>
        </w:rPr>
        <w:t>УЧЕБНОЙ ПРАКТИКИ</w:t>
      </w:r>
    </w:p>
    <w:p w:rsidR="009A271C" w:rsidRPr="00340159" w:rsidRDefault="009A271C" w:rsidP="002B120C">
      <w:pPr>
        <w:pStyle w:val="Default"/>
        <w:jc w:val="center"/>
        <w:rPr>
          <w:b/>
          <w:sz w:val="32"/>
          <w:szCs w:val="32"/>
        </w:rPr>
      </w:pPr>
      <w:r w:rsidRPr="00340159">
        <w:rPr>
          <w:b/>
          <w:sz w:val="32"/>
          <w:szCs w:val="32"/>
        </w:rPr>
        <w:t>ПМ.03 «Заправка транспортных средств горючими и смазочными материалами»</w:t>
      </w:r>
    </w:p>
    <w:p w:rsidR="009A271C" w:rsidRPr="00340159" w:rsidRDefault="009A271C" w:rsidP="009A271C">
      <w:pPr>
        <w:tabs>
          <w:tab w:val="left" w:pos="1170"/>
        </w:tabs>
        <w:jc w:val="center"/>
        <w:rPr>
          <w:b/>
          <w:sz w:val="32"/>
          <w:szCs w:val="32"/>
        </w:rPr>
      </w:pPr>
      <w:r w:rsidRPr="00340159">
        <w:rPr>
          <w:b/>
          <w:sz w:val="32"/>
          <w:szCs w:val="32"/>
        </w:rPr>
        <w:t>3 курс</w:t>
      </w:r>
    </w:p>
    <w:tbl>
      <w:tblPr>
        <w:tblStyle w:val="a4"/>
        <w:tblW w:w="0" w:type="auto"/>
        <w:tblLook w:val="04A0" w:firstRow="1" w:lastRow="0" w:firstColumn="1" w:lastColumn="0" w:noHBand="0" w:noVBand="1"/>
      </w:tblPr>
      <w:tblGrid>
        <w:gridCol w:w="769"/>
        <w:gridCol w:w="6600"/>
        <w:gridCol w:w="8"/>
        <w:gridCol w:w="2194"/>
      </w:tblGrid>
      <w:tr w:rsidR="009A271C" w:rsidTr="001F7AA1">
        <w:tc>
          <w:tcPr>
            <w:tcW w:w="769" w:type="dxa"/>
          </w:tcPr>
          <w:p w:rsidR="009A271C" w:rsidRPr="00340159" w:rsidRDefault="009A271C" w:rsidP="002B120C">
            <w:pPr>
              <w:jc w:val="center"/>
              <w:rPr>
                <w:sz w:val="24"/>
                <w:szCs w:val="24"/>
              </w:rPr>
            </w:pPr>
            <w:r>
              <w:rPr>
                <w:sz w:val="24"/>
                <w:szCs w:val="24"/>
              </w:rPr>
              <w:t>№</w:t>
            </w:r>
            <w:proofErr w:type="gramStart"/>
            <w:r>
              <w:rPr>
                <w:sz w:val="24"/>
                <w:szCs w:val="24"/>
              </w:rPr>
              <w:t>п</w:t>
            </w:r>
            <w:proofErr w:type="gramEnd"/>
            <w:r>
              <w:rPr>
                <w:sz w:val="24"/>
                <w:szCs w:val="24"/>
              </w:rPr>
              <w:t>/п</w:t>
            </w:r>
          </w:p>
        </w:tc>
        <w:tc>
          <w:tcPr>
            <w:tcW w:w="6608" w:type="dxa"/>
            <w:gridSpan w:val="2"/>
          </w:tcPr>
          <w:p w:rsidR="009A271C" w:rsidRPr="00340159" w:rsidRDefault="009A271C" w:rsidP="002B120C">
            <w:pPr>
              <w:jc w:val="center"/>
              <w:rPr>
                <w:sz w:val="24"/>
                <w:szCs w:val="24"/>
              </w:rPr>
            </w:pPr>
            <w:r>
              <w:rPr>
                <w:sz w:val="24"/>
                <w:szCs w:val="24"/>
              </w:rPr>
              <w:t>ТЕМЫ  ЗАНЯТИЙ</w:t>
            </w:r>
          </w:p>
        </w:tc>
        <w:tc>
          <w:tcPr>
            <w:tcW w:w="2194" w:type="dxa"/>
          </w:tcPr>
          <w:p w:rsidR="009A271C" w:rsidRPr="00340159" w:rsidRDefault="009A271C" w:rsidP="002B120C">
            <w:pPr>
              <w:jc w:val="center"/>
              <w:rPr>
                <w:sz w:val="24"/>
                <w:szCs w:val="24"/>
              </w:rPr>
            </w:pPr>
            <w:r>
              <w:rPr>
                <w:sz w:val="24"/>
                <w:szCs w:val="24"/>
              </w:rPr>
              <w:t>КОЛ-ВО ЧАСОВ</w:t>
            </w:r>
          </w:p>
        </w:tc>
      </w:tr>
      <w:tr w:rsidR="009A271C" w:rsidTr="001F7AA1">
        <w:trPr>
          <w:trHeight w:val="1647"/>
        </w:trPr>
        <w:tc>
          <w:tcPr>
            <w:tcW w:w="769" w:type="dxa"/>
          </w:tcPr>
          <w:p w:rsidR="009A271C" w:rsidRPr="00340159" w:rsidRDefault="009A271C" w:rsidP="001F7AA1">
            <w:pPr>
              <w:rPr>
                <w:sz w:val="24"/>
                <w:szCs w:val="24"/>
              </w:rPr>
            </w:pPr>
            <w:r>
              <w:rPr>
                <w:sz w:val="24"/>
                <w:szCs w:val="24"/>
              </w:rPr>
              <w:t>1</w:t>
            </w:r>
          </w:p>
        </w:tc>
        <w:tc>
          <w:tcPr>
            <w:tcW w:w="6608" w:type="dxa"/>
            <w:gridSpan w:val="2"/>
          </w:tcPr>
          <w:p w:rsidR="009A271C" w:rsidRPr="00340159" w:rsidRDefault="009A271C" w:rsidP="001F7AA1">
            <w:pPr>
              <w:jc w:val="both"/>
              <w:rPr>
                <w:sz w:val="24"/>
                <w:szCs w:val="24"/>
              </w:rPr>
            </w:pPr>
            <w:r w:rsidRPr="00340159">
              <w:rPr>
                <w:rFonts w:eastAsiaTheme="minorHAnsi" w:cstheme="minorBidi"/>
                <w:sz w:val="24"/>
                <w:szCs w:val="24"/>
                <w:lang w:eastAsia="en-US"/>
              </w:rPr>
              <w:t>«Ручная заправка горючими и смазочными материалами транспортных и самоходных средств; заправка топлива на ТРК; заправка смазочными материалами на МРК; заправка газобаллонного оборудования транспортных средств»</w:t>
            </w:r>
          </w:p>
        </w:tc>
        <w:tc>
          <w:tcPr>
            <w:tcW w:w="2194" w:type="dxa"/>
          </w:tcPr>
          <w:p w:rsidR="009A271C" w:rsidRDefault="009A271C" w:rsidP="001F7AA1">
            <w:pPr>
              <w:jc w:val="center"/>
              <w:rPr>
                <w:sz w:val="36"/>
                <w:szCs w:val="36"/>
              </w:rPr>
            </w:pPr>
            <w:r>
              <w:rPr>
                <w:sz w:val="36"/>
                <w:szCs w:val="36"/>
              </w:rPr>
              <w:t>12</w:t>
            </w:r>
          </w:p>
        </w:tc>
      </w:tr>
      <w:tr w:rsidR="009A271C" w:rsidTr="001F7AA1">
        <w:tc>
          <w:tcPr>
            <w:tcW w:w="769" w:type="dxa"/>
          </w:tcPr>
          <w:p w:rsidR="009A271C" w:rsidRDefault="009A271C" w:rsidP="001F7AA1">
            <w:pPr>
              <w:rPr>
                <w:sz w:val="36"/>
                <w:szCs w:val="36"/>
              </w:rPr>
            </w:pPr>
            <w:r>
              <w:rPr>
                <w:sz w:val="36"/>
                <w:szCs w:val="36"/>
              </w:rPr>
              <w:t>2</w:t>
            </w:r>
          </w:p>
        </w:tc>
        <w:tc>
          <w:tcPr>
            <w:tcW w:w="6608" w:type="dxa"/>
            <w:gridSpan w:val="2"/>
          </w:tcPr>
          <w:p w:rsidR="009A271C" w:rsidRPr="00340159" w:rsidRDefault="009A271C" w:rsidP="001F7AA1">
            <w:pPr>
              <w:rPr>
                <w:sz w:val="24"/>
                <w:szCs w:val="24"/>
              </w:rPr>
            </w:pPr>
            <w:r w:rsidRPr="00340159">
              <w:rPr>
                <w:sz w:val="24"/>
                <w:szCs w:val="24"/>
              </w:rPr>
              <w:t>«Прием нефтепродуктов и смазочных материалов. Перекачка топлива в резервуары; Замер уровня топлива в резервуаре до и после слива; Контроль качества при приеме, хранении и отпуске нефтепродуктов»</w:t>
            </w:r>
          </w:p>
        </w:tc>
        <w:tc>
          <w:tcPr>
            <w:tcW w:w="2194" w:type="dxa"/>
          </w:tcPr>
          <w:p w:rsidR="009A271C" w:rsidRDefault="009A271C" w:rsidP="001F7AA1">
            <w:pPr>
              <w:jc w:val="center"/>
              <w:rPr>
                <w:sz w:val="36"/>
                <w:szCs w:val="36"/>
              </w:rPr>
            </w:pPr>
            <w:r>
              <w:rPr>
                <w:sz w:val="36"/>
                <w:szCs w:val="36"/>
              </w:rPr>
              <w:t>12</w:t>
            </w:r>
          </w:p>
        </w:tc>
      </w:tr>
      <w:tr w:rsidR="009A271C" w:rsidTr="001F7AA1">
        <w:tc>
          <w:tcPr>
            <w:tcW w:w="769" w:type="dxa"/>
          </w:tcPr>
          <w:p w:rsidR="009A271C" w:rsidRDefault="009A271C" w:rsidP="001F7AA1">
            <w:pPr>
              <w:rPr>
                <w:sz w:val="36"/>
                <w:szCs w:val="36"/>
              </w:rPr>
            </w:pPr>
            <w:r>
              <w:rPr>
                <w:sz w:val="36"/>
                <w:szCs w:val="36"/>
              </w:rPr>
              <w:t>3</w:t>
            </w:r>
          </w:p>
        </w:tc>
        <w:tc>
          <w:tcPr>
            <w:tcW w:w="6608" w:type="dxa"/>
            <w:gridSpan w:val="2"/>
          </w:tcPr>
          <w:p w:rsidR="009A271C" w:rsidRPr="00340159" w:rsidRDefault="009A271C" w:rsidP="001F7AA1">
            <w:pPr>
              <w:jc w:val="both"/>
              <w:rPr>
                <w:sz w:val="24"/>
                <w:szCs w:val="24"/>
              </w:rPr>
            </w:pPr>
            <w:r w:rsidRPr="00340159">
              <w:rPr>
                <w:sz w:val="24"/>
                <w:szCs w:val="24"/>
              </w:rPr>
              <w:t>«Измерение уровня подтоварной воды; отбор проб для проведения лабораторного анализов; ввод данных в систему автоматического формирования документов; работа на контрольно-кассовом аппарате и формирование отчетов оформление учетно-отчетной и планирующей документации; проверять и применять средства пожаротушения»</w:t>
            </w:r>
          </w:p>
          <w:p w:rsidR="009A271C" w:rsidRPr="00340159" w:rsidRDefault="009A271C" w:rsidP="001F7AA1">
            <w:pPr>
              <w:rPr>
                <w:sz w:val="24"/>
                <w:szCs w:val="24"/>
              </w:rPr>
            </w:pPr>
          </w:p>
        </w:tc>
        <w:tc>
          <w:tcPr>
            <w:tcW w:w="2194" w:type="dxa"/>
          </w:tcPr>
          <w:p w:rsidR="009A271C" w:rsidRDefault="009A271C" w:rsidP="001F7AA1">
            <w:pPr>
              <w:jc w:val="center"/>
              <w:rPr>
                <w:sz w:val="36"/>
                <w:szCs w:val="36"/>
              </w:rPr>
            </w:pPr>
            <w:r>
              <w:rPr>
                <w:sz w:val="36"/>
                <w:szCs w:val="36"/>
              </w:rPr>
              <w:t>18</w:t>
            </w:r>
          </w:p>
        </w:tc>
      </w:tr>
      <w:tr w:rsidR="009A271C" w:rsidTr="001F7AA1">
        <w:tc>
          <w:tcPr>
            <w:tcW w:w="769" w:type="dxa"/>
          </w:tcPr>
          <w:p w:rsidR="009A271C" w:rsidRDefault="009A271C" w:rsidP="001F7AA1">
            <w:pPr>
              <w:rPr>
                <w:sz w:val="36"/>
                <w:szCs w:val="36"/>
              </w:rPr>
            </w:pPr>
            <w:r>
              <w:rPr>
                <w:sz w:val="36"/>
                <w:szCs w:val="36"/>
              </w:rPr>
              <w:t>4</w:t>
            </w:r>
          </w:p>
        </w:tc>
        <w:tc>
          <w:tcPr>
            <w:tcW w:w="6608" w:type="dxa"/>
            <w:gridSpan w:val="2"/>
          </w:tcPr>
          <w:p w:rsidR="009A271C" w:rsidRPr="00340159" w:rsidRDefault="009A271C" w:rsidP="001F7AA1">
            <w:pPr>
              <w:jc w:val="both"/>
              <w:rPr>
                <w:sz w:val="24"/>
                <w:szCs w:val="24"/>
              </w:rPr>
            </w:pPr>
            <w:r w:rsidRPr="00340159">
              <w:rPr>
                <w:sz w:val="24"/>
                <w:szCs w:val="24"/>
              </w:rPr>
              <w:t>«Проведение работ по техническому обслуживанию топливораздаточных колонок; проведение работ по техническому обслуживанию контрольно-измерительных приборов и дополнительного оборудования АЗС; проведение осмотровых работ сливного оборудования, технологических колодцев резервуаров АЗС»</w:t>
            </w:r>
          </w:p>
          <w:p w:rsidR="009A271C" w:rsidRPr="00340159" w:rsidRDefault="009A271C" w:rsidP="001F7AA1">
            <w:pPr>
              <w:rPr>
                <w:sz w:val="24"/>
                <w:szCs w:val="24"/>
              </w:rPr>
            </w:pPr>
          </w:p>
        </w:tc>
        <w:tc>
          <w:tcPr>
            <w:tcW w:w="2194" w:type="dxa"/>
          </w:tcPr>
          <w:p w:rsidR="009A271C" w:rsidRDefault="009A271C" w:rsidP="001F7AA1">
            <w:pPr>
              <w:jc w:val="center"/>
              <w:rPr>
                <w:sz w:val="36"/>
                <w:szCs w:val="36"/>
              </w:rPr>
            </w:pPr>
            <w:r>
              <w:rPr>
                <w:sz w:val="36"/>
                <w:szCs w:val="36"/>
              </w:rPr>
              <w:t>12</w:t>
            </w:r>
          </w:p>
        </w:tc>
      </w:tr>
      <w:tr w:rsidR="009A271C" w:rsidTr="001F7AA1">
        <w:tc>
          <w:tcPr>
            <w:tcW w:w="769" w:type="dxa"/>
          </w:tcPr>
          <w:p w:rsidR="009A271C" w:rsidRDefault="009A271C" w:rsidP="001F7AA1">
            <w:pPr>
              <w:rPr>
                <w:sz w:val="36"/>
                <w:szCs w:val="36"/>
              </w:rPr>
            </w:pPr>
            <w:r>
              <w:rPr>
                <w:sz w:val="36"/>
                <w:szCs w:val="36"/>
              </w:rPr>
              <w:t>5</w:t>
            </w:r>
          </w:p>
        </w:tc>
        <w:tc>
          <w:tcPr>
            <w:tcW w:w="6608" w:type="dxa"/>
            <w:gridSpan w:val="2"/>
          </w:tcPr>
          <w:p w:rsidR="009A271C" w:rsidRPr="00340159" w:rsidRDefault="009A271C" w:rsidP="001F7AA1">
            <w:pPr>
              <w:jc w:val="both"/>
              <w:rPr>
                <w:sz w:val="24"/>
                <w:szCs w:val="24"/>
              </w:rPr>
            </w:pPr>
            <w:proofErr w:type="gramStart"/>
            <w:r w:rsidRPr="00340159">
              <w:rPr>
                <w:sz w:val="24"/>
                <w:szCs w:val="24"/>
              </w:rPr>
              <w:t xml:space="preserve">«Техническое обслуживание трубопроводов (внешний осмотр наружных трубопроводов и соединений; проверка крепления трубопроводов в технологических шахтах; очистка арматуры и окраска ее; внесение записей в эксплуатационную документацию; проверка состояния уплотнительных прокладок в соединительных устройствах; очистка и продувка </w:t>
            </w:r>
            <w:proofErr w:type="spellStart"/>
            <w:r w:rsidRPr="00340159">
              <w:rPr>
                <w:sz w:val="24"/>
                <w:szCs w:val="24"/>
              </w:rPr>
              <w:t>огнепреградителей</w:t>
            </w:r>
            <w:proofErr w:type="spellEnd"/>
            <w:r w:rsidRPr="00340159">
              <w:rPr>
                <w:sz w:val="24"/>
                <w:szCs w:val="24"/>
              </w:rPr>
              <w:t xml:space="preserve">; обслуживание </w:t>
            </w:r>
            <w:proofErr w:type="spellStart"/>
            <w:r w:rsidRPr="00340159">
              <w:rPr>
                <w:sz w:val="24"/>
                <w:szCs w:val="24"/>
              </w:rPr>
              <w:t>автомматизированной</w:t>
            </w:r>
            <w:proofErr w:type="spellEnd"/>
            <w:r w:rsidRPr="00340159">
              <w:rPr>
                <w:sz w:val="24"/>
                <w:szCs w:val="24"/>
              </w:rPr>
              <w:t xml:space="preserve"> </w:t>
            </w:r>
            <w:proofErr w:type="spellStart"/>
            <w:r w:rsidRPr="00340159">
              <w:rPr>
                <w:sz w:val="24"/>
                <w:szCs w:val="24"/>
              </w:rPr>
              <w:t>систеы</w:t>
            </w:r>
            <w:proofErr w:type="spellEnd"/>
            <w:r w:rsidRPr="00340159">
              <w:rPr>
                <w:sz w:val="24"/>
                <w:szCs w:val="24"/>
              </w:rPr>
              <w:t xml:space="preserve"> заправки горючими и смазочными материалами по кредитным картам с электронным </w:t>
            </w:r>
            <w:proofErr w:type="spellStart"/>
            <w:r w:rsidRPr="00340159">
              <w:rPr>
                <w:sz w:val="24"/>
                <w:szCs w:val="24"/>
              </w:rPr>
              <w:t>устройствомм</w:t>
            </w:r>
            <w:proofErr w:type="spellEnd"/>
            <w:r w:rsidRPr="00340159">
              <w:rPr>
                <w:sz w:val="24"/>
                <w:szCs w:val="24"/>
              </w:rPr>
              <w:t xml:space="preserve"> ввода информации»</w:t>
            </w:r>
            <w:proofErr w:type="gramEnd"/>
          </w:p>
          <w:p w:rsidR="009A271C" w:rsidRPr="00340159" w:rsidRDefault="009A271C" w:rsidP="001F7AA1">
            <w:pPr>
              <w:rPr>
                <w:sz w:val="24"/>
                <w:szCs w:val="24"/>
              </w:rPr>
            </w:pPr>
          </w:p>
        </w:tc>
        <w:tc>
          <w:tcPr>
            <w:tcW w:w="2194" w:type="dxa"/>
          </w:tcPr>
          <w:p w:rsidR="009A271C" w:rsidRDefault="009A271C" w:rsidP="001F7AA1">
            <w:pPr>
              <w:jc w:val="center"/>
              <w:rPr>
                <w:sz w:val="36"/>
                <w:szCs w:val="36"/>
              </w:rPr>
            </w:pPr>
            <w:r>
              <w:rPr>
                <w:sz w:val="36"/>
                <w:szCs w:val="36"/>
              </w:rPr>
              <w:t>18</w:t>
            </w:r>
          </w:p>
        </w:tc>
      </w:tr>
      <w:tr w:rsidR="009A271C" w:rsidTr="001F7AA1">
        <w:tblPrEx>
          <w:tblLook w:val="0000" w:firstRow="0" w:lastRow="0" w:firstColumn="0" w:lastColumn="0" w:noHBand="0" w:noVBand="0"/>
        </w:tblPrEx>
        <w:trPr>
          <w:trHeight w:val="855"/>
        </w:trPr>
        <w:tc>
          <w:tcPr>
            <w:tcW w:w="769" w:type="dxa"/>
          </w:tcPr>
          <w:p w:rsidR="009A271C" w:rsidRDefault="009A271C" w:rsidP="001F7AA1">
            <w:pPr>
              <w:rPr>
                <w:sz w:val="36"/>
                <w:szCs w:val="36"/>
              </w:rPr>
            </w:pPr>
            <w:r>
              <w:rPr>
                <w:sz w:val="36"/>
                <w:szCs w:val="36"/>
              </w:rPr>
              <w:t>6</w:t>
            </w:r>
          </w:p>
        </w:tc>
        <w:tc>
          <w:tcPr>
            <w:tcW w:w="6600" w:type="dxa"/>
          </w:tcPr>
          <w:p w:rsidR="009A271C" w:rsidRDefault="009A271C" w:rsidP="001F7AA1">
            <w:pPr>
              <w:rPr>
                <w:sz w:val="36"/>
                <w:szCs w:val="36"/>
              </w:rPr>
            </w:pPr>
            <w:r>
              <w:rPr>
                <w:sz w:val="36"/>
                <w:szCs w:val="36"/>
              </w:rPr>
              <w:t>Всего   по ПМ.03</w:t>
            </w:r>
          </w:p>
        </w:tc>
        <w:tc>
          <w:tcPr>
            <w:tcW w:w="2202" w:type="dxa"/>
            <w:gridSpan w:val="2"/>
          </w:tcPr>
          <w:p w:rsidR="009A271C" w:rsidRDefault="009A271C" w:rsidP="001F7AA1">
            <w:pPr>
              <w:jc w:val="center"/>
              <w:rPr>
                <w:sz w:val="36"/>
                <w:szCs w:val="36"/>
              </w:rPr>
            </w:pPr>
            <w:r>
              <w:rPr>
                <w:sz w:val="36"/>
                <w:szCs w:val="36"/>
              </w:rPr>
              <w:t>72</w:t>
            </w:r>
          </w:p>
        </w:tc>
      </w:tr>
    </w:tbl>
    <w:p w:rsidR="009A271C" w:rsidRDefault="009A271C" w:rsidP="009A271C">
      <w:pPr>
        <w:ind w:firstLine="708"/>
        <w:rPr>
          <w:sz w:val="36"/>
          <w:szCs w:val="36"/>
        </w:rPr>
      </w:pPr>
    </w:p>
    <w:p w:rsidR="009A271C" w:rsidRDefault="009A271C" w:rsidP="009A271C">
      <w:pPr>
        <w:ind w:firstLine="708"/>
        <w:rPr>
          <w:sz w:val="36"/>
          <w:szCs w:val="36"/>
        </w:rPr>
      </w:pPr>
    </w:p>
    <w:p w:rsidR="009A271C" w:rsidRDefault="009A271C" w:rsidP="009A271C">
      <w:pPr>
        <w:pStyle w:val="Default"/>
        <w:rPr>
          <w:rFonts w:eastAsia="Times New Roman"/>
          <w:color w:val="auto"/>
          <w:sz w:val="36"/>
          <w:szCs w:val="36"/>
          <w:lang w:eastAsia="ru-RU"/>
        </w:rPr>
      </w:pPr>
    </w:p>
    <w:p w:rsidR="002B120C" w:rsidRDefault="009A271C" w:rsidP="002B120C">
      <w:pPr>
        <w:pStyle w:val="Default"/>
        <w:jc w:val="center"/>
        <w:rPr>
          <w:b/>
          <w:sz w:val="32"/>
          <w:szCs w:val="32"/>
        </w:rPr>
      </w:pPr>
      <w:r>
        <w:rPr>
          <w:b/>
          <w:sz w:val="32"/>
          <w:szCs w:val="32"/>
        </w:rPr>
        <w:lastRenderedPageBreak/>
        <w:t>ПОУРОЧНО-</w:t>
      </w:r>
      <w:r w:rsidRPr="00340159">
        <w:rPr>
          <w:b/>
          <w:sz w:val="32"/>
          <w:szCs w:val="32"/>
        </w:rPr>
        <w:t xml:space="preserve">ТЕМАТИЧЕСКИЙ ПЛАН </w:t>
      </w:r>
    </w:p>
    <w:p w:rsidR="009A271C" w:rsidRPr="00340159" w:rsidRDefault="009A271C" w:rsidP="002B120C">
      <w:pPr>
        <w:pStyle w:val="Default"/>
        <w:jc w:val="center"/>
        <w:rPr>
          <w:b/>
          <w:sz w:val="32"/>
          <w:szCs w:val="32"/>
        </w:rPr>
      </w:pPr>
      <w:r w:rsidRPr="00340159">
        <w:rPr>
          <w:b/>
          <w:sz w:val="32"/>
          <w:szCs w:val="32"/>
        </w:rPr>
        <w:t>УЧЕБНОЙ ПРАКТИКИ</w:t>
      </w:r>
    </w:p>
    <w:p w:rsidR="009A271C" w:rsidRPr="00340159" w:rsidRDefault="009A271C" w:rsidP="002B120C">
      <w:pPr>
        <w:pStyle w:val="Default"/>
        <w:jc w:val="center"/>
        <w:rPr>
          <w:b/>
          <w:sz w:val="32"/>
          <w:szCs w:val="32"/>
        </w:rPr>
      </w:pPr>
      <w:r w:rsidRPr="00340159">
        <w:rPr>
          <w:b/>
          <w:sz w:val="32"/>
          <w:szCs w:val="32"/>
        </w:rPr>
        <w:t>ПМ.03 «Заправка транспортных средств горючими и смазочными материалами»</w:t>
      </w:r>
    </w:p>
    <w:p w:rsidR="009A271C" w:rsidRPr="000F630B" w:rsidRDefault="009A271C" w:rsidP="009A271C">
      <w:pPr>
        <w:tabs>
          <w:tab w:val="left" w:pos="1170"/>
        </w:tabs>
        <w:jc w:val="center"/>
        <w:rPr>
          <w:b/>
          <w:sz w:val="32"/>
          <w:szCs w:val="32"/>
        </w:rPr>
      </w:pPr>
      <w:r w:rsidRPr="00340159">
        <w:rPr>
          <w:b/>
          <w:sz w:val="32"/>
          <w:szCs w:val="32"/>
        </w:rPr>
        <w:t>3 курс</w:t>
      </w:r>
    </w:p>
    <w:tbl>
      <w:tblPr>
        <w:tblStyle w:val="a4"/>
        <w:tblW w:w="0" w:type="auto"/>
        <w:tblLook w:val="04A0" w:firstRow="1" w:lastRow="0" w:firstColumn="1" w:lastColumn="0" w:noHBand="0" w:noVBand="1"/>
      </w:tblPr>
      <w:tblGrid>
        <w:gridCol w:w="769"/>
        <w:gridCol w:w="6600"/>
        <w:gridCol w:w="8"/>
        <w:gridCol w:w="2194"/>
      </w:tblGrid>
      <w:tr w:rsidR="009A271C" w:rsidTr="001F7AA1">
        <w:trPr>
          <w:trHeight w:val="337"/>
        </w:trPr>
        <w:tc>
          <w:tcPr>
            <w:tcW w:w="769" w:type="dxa"/>
          </w:tcPr>
          <w:p w:rsidR="009A271C" w:rsidRPr="00340159" w:rsidRDefault="009A271C" w:rsidP="001F7AA1">
            <w:pPr>
              <w:rPr>
                <w:sz w:val="24"/>
                <w:szCs w:val="24"/>
              </w:rPr>
            </w:pPr>
            <w:r>
              <w:rPr>
                <w:sz w:val="24"/>
                <w:szCs w:val="24"/>
              </w:rPr>
              <w:t>№</w:t>
            </w:r>
            <w:proofErr w:type="gramStart"/>
            <w:r>
              <w:rPr>
                <w:sz w:val="24"/>
                <w:szCs w:val="24"/>
              </w:rPr>
              <w:t>п</w:t>
            </w:r>
            <w:proofErr w:type="gramEnd"/>
            <w:r>
              <w:rPr>
                <w:sz w:val="24"/>
                <w:szCs w:val="24"/>
              </w:rPr>
              <w:t>/п</w:t>
            </w:r>
          </w:p>
        </w:tc>
        <w:tc>
          <w:tcPr>
            <w:tcW w:w="6608" w:type="dxa"/>
            <w:gridSpan w:val="2"/>
          </w:tcPr>
          <w:p w:rsidR="009A271C" w:rsidRPr="00340159" w:rsidRDefault="009A271C" w:rsidP="001F7AA1">
            <w:pPr>
              <w:rPr>
                <w:sz w:val="24"/>
                <w:szCs w:val="24"/>
              </w:rPr>
            </w:pPr>
            <w:r>
              <w:rPr>
                <w:sz w:val="24"/>
                <w:szCs w:val="24"/>
              </w:rPr>
              <w:t>ТЕМЫ  ЗАНЯТИЙ</w:t>
            </w:r>
          </w:p>
        </w:tc>
        <w:tc>
          <w:tcPr>
            <w:tcW w:w="2194" w:type="dxa"/>
          </w:tcPr>
          <w:p w:rsidR="009A271C" w:rsidRPr="00340159" w:rsidRDefault="009A271C" w:rsidP="001F7AA1">
            <w:pPr>
              <w:rPr>
                <w:sz w:val="24"/>
                <w:szCs w:val="24"/>
              </w:rPr>
            </w:pPr>
            <w:r>
              <w:rPr>
                <w:sz w:val="24"/>
                <w:szCs w:val="24"/>
              </w:rPr>
              <w:t>КОЛ-ВО ЧАСОВ</w:t>
            </w:r>
          </w:p>
        </w:tc>
      </w:tr>
      <w:tr w:rsidR="009A271C" w:rsidTr="001F7AA1">
        <w:trPr>
          <w:trHeight w:val="1312"/>
        </w:trPr>
        <w:tc>
          <w:tcPr>
            <w:tcW w:w="769" w:type="dxa"/>
          </w:tcPr>
          <w:p w:rsidR="009A271C" w:rsidRPr="00340159" w:rsidRDefault="009A271C" w:rsidP="001F7AA1">
            <w:pPr>
              <w:rPr>
                <w:sz w:val="24"/>
                <w:szCs w:val="24"/>
              </w:rPr>
            </w:pPr>
            <w:r>
              <w:rPr>
                <w:sz w:val="24"/>
                <w:szCs w:val="24"/>
              </w:rPr>
              <w:t>1</w:t>
            </w:r>
          </w:p>
        </w:tc>
        <w:tc>
          <w:tcPr>
            <w:tcW w:w="6608" w:type="dxa"/>
            <w:gridSpan w:val="2"/>
          </w:tcPr>
          <w:p w:rsidR="009A271C" w:rsidRPr="00340159" w:rsidRDefault="009A271C" w:rsidP="001F7AA1">
            <w:pPr>
              <w:jc w:val="both"/>
              <w:rPr>
                <w:sz w:val="24"/>
                <w:szCs w:val="24"/>
              </w:rPr>
            </w:pPr>
            <w:r w:rsidRPr="00340159">
              <w:rPr>
                <w:rFonts w:eastAsiaTheme="minorHAnsi" w:cstheme="minorBidi"/>
                <w:sz w:val="24"/>
                <w:szCs w:val="24"/>
                <w:lang w:eastAsia="en-US"/>
              </w:rPr>
              <w:t>«Ручная заправка горючими и смазочными материалами транспортных и самоходных средств; заправк</w:t>
            </w:r>
            <w:r>
              <w:rPr>
                <w:rFonts w:eastAsiaTheme="minorHAnsi" w:cstheme="minorBidi"/>
                <w:sz w:val="24"/>
                <w:szCs w:val="24"/>
                <w:lang w:eastAsia="en-US"/>
              </w:rPr>
              <w:t>а топлива на ТРК</w:t>
            </w:r>
            <w:r w:rsidRPr="00340159">
              <w:rPr>
                <w:rFonts w:eastAsiaTheme="minorHAnsi" w:cstheme="minorBidi"/>
                <w:sz w:val="24"/>
                <w:szCs w:val="24"/>
                <w:lang w:eastAsia="en-US"/>
              </w:rPr>
              <w:t>»</w:t>
            </w:r>
          </w:p>
        </w:tc>
        <w:tc>
          <w:tcPr>
            <w:tcW w:w="2194" w:type="dxa"/>
          </w:tcPr>
          <w:p w:rsidR="009A271C" w:rsidRDefault="009A271C" w:rsidP="001F7AA1">
            <w:pPr>
              <w:jc w:val="center"/>
              <w:rPr>
                <w:sz w:val="36"/>
                <w:szCs w:val="36"/>
              </w:rPr>
            </w:pPr>
            <w:r>
              <w:rPr>
                <w:sz w:val="36"/>
                <w:szCs w:val="36"/>
              </w:rPr>
              <w:t>6</w:t>
            </w:r>
          </w:p>
        </w:tc>
      </w:tr>
      <w:tr w:rsidR="009A271C" w:rsidTr="001F7AA1">
        <w:trPr>
          <w:trHeight w:val="727"/>
        </w:trPr>
        <w:tc>
          <w:tcPr>
            <w:tcW w:w="769" w:type="dxa"/>
          </w:tcPr>
          <w:p w:rsidR="009A271C" w:rsidRDefault="009A271C" w:rsidP="001F7AA1">
            <w:r>
              <w:t>1.1</w:t>
            </w:r>
          </w:p>
        </w:tc>
        <w:tc>
          <w:tcPr>
            <w:tcW w:w="6608" w:type="dxa"/>
            <w:gridSpan w:val="2"/>
          </w:tcPr>
          <w:p w:rsidR="009A271C" w:rsidRPr="00340159" w:rsidRDefault="009A271C" w:rsidP="001F7AA1">
            <w:pPr>
              <w:jc w:val="both"/>
              <w:rPr>
                <w:rFonts w:eastAsiaTheme="minorHAnsi" w:cstheme="minorBidi"/>
                <w:lang w:eastAsia="en-US"/>
              </w:rPr>
            </w:pPr>
            <w:r>
              <w:rPr>
                <w:rFonts w:eastAsiaTheme="minorHAnsi" w:cstheme="minorBidi"/>
                <w:sz w:val="24"/>
                <w:szCs w:val="24"/>
                <w:lang w:eastAsia="en-US"/>
              </w:rPr>
              <w:t>«Ручная</w:t>
            </w:r>
            <w:r w:rsidRPr="00340159">
              <w:rPr>
                <w:rFonts w:eastAsiaTheme="minorHAnsi" w:cstheme="minorBidi"/>
                <w:sz w:val="24"/>
                <w:szCs w:val="24"/>
                <w:lang w:eastAsia="en-US"/>
              </w:rPr>
              <w:t xml:space="preserve"> заправка смазочными материалами на МРК; заправка газобаллонного оборудования транспортных средств»</w:t>
            </w:r>
          </w:p>
        </w:tc>
        <w:tc>
          <w:tcPr>
            <w:tcW w:w="2194" w:type="dxa"/>
          </w:tcPr>
          <w:p w:rsidR="009A271C" w:rsidRDefault="009A271C" w:rsidP="001F7AA1">
            <w:pPr>
              <w:jc w:val="center"/>
              <w:rPr>
                <w:sz w:val="36"/>
                <w:szCs w:val="36"/>
              </w:rPr>
            </w:pPr>
            <w:r>
              <w:rPr>
                <w:sz w:val="36"/>
                <w:szCs w:val="36"/>
              </w:rPr>
              <w:t>6</w:t>
            </w:r>
          </w:p>
        </w:tc>
      </w:tr>
      <w:tr w:rsidR="009A271C" w:rsidTr="001F7AA1">
        <w:trPr>
          <w:trHeight w:val="1162"/>
        </w:trPr>
        <w:tc>
          <w:tcPr>
            <w:tcW w:w="769" w:type="dxa"/>
          </w:tcPr>
          <w:p w:rsidR="009A271C" w:rsidRDefault="009A271C" w:rsidP="001F7AA1">
            <w:pPr>
              <w:rPr>
                <w:sz w:val="36"/>
                <w:szCs w:val="36"/>
              </w:rPr>
            </w:pPr>
            <w:r>
              <w:rPr>
                <w:sz w:val="36"/>
                <w:szCs w:val="36"/>
              </w:rPr>
              <w:t>2</w:t>
            </w:r>
          </w:p>
        </w:tc>
        <w:tc>
          <w:tcPr>
            <w:tcW w:w="6608" w:type="dxa"/>
            <w:gridSpan w:val="2"/>
          </w:tcPr>
          <w:p w:rsidR="009A271C" w:rsidRPr="00340159" w:rsidRDefault="009A271C" w:rsidP="001F7AA1">
            <w:pPr>
              <w:jc w:val="both"/>
              <w:rPr>
                <w:sz w:val="24"/>
                <w:szCs w:val="24"/>
              </w:rPr>
            </w:pPr>
            <w:r w:rsidRPr="00340159">
              <w:rPr>
                <w:sz w:val="24"/>
                <w:szCs w:val="24"/>
              </w:rPr>
              <w:t>«Прием нефтепродуктов и смазочных материалов. Перекачка топлива в резервуары; Замер уровня топлив</w:t>
            </w:r>
            <w:r>
              <w:rPr>
                <w:sz w:val="24"/>
                <w:szCs w:val="24"/>
              </w:rPr>
              <w:t>а в резервуаре до и после слива</w:t>
            </w:r>
            <w:r w:rsidRPr="00340159">
              <w:rPr>
                <w:sz w:val="24"/>
                <w:szCs w:val="24"/>
              </w:rPr>
              <w:t>»</w:t>
            </w:r>
          </w:p>
        </w:tc>
        <w:tc>
          <w:tcPr>
            <w:tcW w:w="2194" w:type="dxa"/>
          </w:tcPr>
          <w:p w:rsidR="009A271C" w:rsidRDefault="009A271C" w:rsidP="001F7AA1">
            <w:pPr>
              <w:jc w:val="center"/>
              <w:rPr>
                <w:sz w:val="36"/>
                <w:szCs w:val="36"/>
              </w:rPr>
            </w:pPr>
            <w:r>
              <w:rPr>
                <w:sz w:val="36"/>
                <w:szCs w:val="36"/>
              </w:rPr>
              <w:t>6</w:t>
            </w:r>
          </w:p>
        </w:tc>
      </w:tr>
      <w:tr w:rsidR="009A271C" w:rsidTr="001F7AA1">
        <w:trPr>
          <w:trHeight w:val="562"/>
        </w:trPr>
        <w:tc>
          <w:tcPr>
            <w:tcW w:w="769" w:type="dxa"/>
          </w:tcPr>
          <w:p w:rsidR="009A271C" w:rsidRDefault="009A271C" w:rsidP="001F7AA1">
            <w:pPr>
              <w:rPr>
                <w:sz w:val="36"/>
                <w:szCs w:val="36"/>
              </w:rPr>
            </w:pPr>
            <w:r>
              <w:rPr>
                <w:sz w:val="36"/>
                <w:szCs w:val="36"/>
              </w:rPr>
              <w:t>2.1</w:t>
            </w:r>
          </w:p>
        </w:tc>
        <w:tc>
          <w:tcPr>
            <w:tcW w:w="6608" w:type="dxa"/>
            <w:gridSpan w:val="2"/>
          </w:tcPr>
          <w:p w:rsidR="009A271C" w:rsidRPr="00340159" w:rsidRDefault="009A271C" w:rsidP="001F7AA1">
            <w:r>
              <w:rPr>
                <w:sz w:val="24"/>
                <w:szCs w:val="24"/>
              </w:rPr>
              <w:t>«</w:t>
            </w:r>
            <w:r w:rsidRPr="00340159">
              <w:rPr>
                <w:sz w:val="24"/>
                <w:szCs w:val="24"/>
              </w:rPr>
              <w:t xml:space="preserve"> Контроль качества при приеме, хранении и отпуске нефтепродуктов»</w:t>
            </w:r>
          </w:p>
        </w:tc>
        <w:tc>
          <w:tcPr>
            <w:tcW w:w="2194" w:type="dxa"/>
          </w:tcPr>
          <w:p w:rsidR="009A271C" w:rsidRDefault="009A271C" w:rsidP="001F7AA1">
            <w:pPr>
              <w:jc w:val="center"/>
              <w:rPr>
                <w:sz w:val="36"/>
                <w:szCs w:val="36"/>
              </w:rPr>
            </w:pPr>
            <w:r>
              <w:rPr>
                <w:sz w:val="36"/>
                <w:szCs w:val="36"/>
              </w:rPr>
              <w:t>6</w:t>
            </w:r>
          </w:p>
        </w:tc>
      </w:tr>
      <w:tr w:rsidR="009A271C" w:rsidTr="002B120C">
        <w:trPr>
          <w:trHeight w:val="699"/>
        </w:trPr>
        <w:tc>
          <w:tcPr>
            <w:tcW w:w="769" w:type="dxa"/>
          </w:tcPr>
          <w:p w:rsidR="009A271C" w:rsidRDefault="009A271C" w:rsidP="001F7AA1">
            <w:pPr>
              <w:rPr>
                <w:sz w:val="36"/>
                <w:szCs w:val="36"/>
              </w:rPr>
            </w:pPr>
            <w:r>
              <w:rPr>
                <w:sz w:val="36"/>
                <w:szCs w:val="36"/>
              </w:rPr>
              <w:t>3</w:t>
            </w:r>
          </w:p>
        </w:tc>
        <w:tc>
          <w:tcPr>
            <w:tcW w:w="6608" w:type="dxa"/>
            <w:gridSpan w:val="2"/>
          </w:tcPr>
          <w:p w:rsidR="009A271C" w:rsidRPr="00340159" w:rsidRDefault="009A271C" w:rsidP="001F7AA1">
            <w:pPr>
              <w:jc w:val="both"/>
              <w:rPr>
                <w:sz w:val="24"/>
                <w:szCs w:val="24"/>
              </w:rPr>
            </w:pPr>
            <w:r w:rsidRPr="00340159">
              <w:rPr>
                <w:sz w:val="24"/>
                <w:szCs w:val="24"/>
              </w:rPr>
              <w:t>«Измерение уровня подтоварной воды; отбор проб для проведения лабораторного анализов</w:t>
            </w:r>
            <w:r>
              <w:rPr>
                <w:sz w:val="24"/>
                <w:szCs w:val="24"/>
              </w:rPr>
              <w:t>»</w:t>
            </w:r>
          </w:p>
        </w:tc>
        <w:tc>
          <w:tcPr>
            <w:tcW w:w="2194" w:type="dxa"/>
          </w:tcPr>
          <w:p w:rsidR="009A271C" w:rsidRDefault="009A271C" w:rsidP="001F7AA1">
            <w:pPr>
              <w:jc w:val="center"/>
              <w:rPr>
                <w:sz w:val="36"/>
                <w:szCs w:val="36"/>
              </w:rPr>
            </w:pPr>
            <w:r>
              <w:rPr>
                <w:sz w:val="36"/>
                <w:szCs w:val="36"/>
              </w:rPr>
              <w:t>6</w:t>
            </w:r>
          </w:p>
        </w:tc>
      </w:tr>
      <w:tr w:rsidR="009A271C" w:rsidTr="002B120C">
        <w:trPr>
          <w:trHeight w:val="1133"/>
        </w:trPr>
        <w:tc>
          <w:tcPr>
            <w:tcW w:w="769" w:type="dxa"/>
          </w:tcPr>
          <w:p w:rsidR="009A271C" w:rsidRDefault="009A271C" w:rsidP="001F7AA1">
            <w:pPr>
              <w:rPr>
                <w:sz w:val="36"/>
                <w:szCs w:val="36"/>
              </w:rPr>
            </w:pPr>
            <w:r>
              <w:rPr>
                <w:sz w:val="36"/>
                <w:szCs w:val="36"/>
              </w:rPr>
              <w:t>3.1</w:t>
            </w:r>
          </w:p>
        </w:tc>
        <w:tc>
          <w:tcPr>
            <w:tcW w:w="6608" w:type="dxa"/>
            <w:gridSpan w:val="2"/>
          </w:tcPr>
          <w:p w:rsidR="009A271C" w:rsidRPr="00340159" w:rsidRDefault="009A271C" w:rsidP="001F7AA1">
            <w:r>
              <w:rPr>
                <w:sz w:val="24"/>
                <w:szCs w:val="24"/>
              </w:rPr>
              <w:t>« Р</w:t>
            </w:r>
            <w:r w:rsidRPr="00340159">
              <w:rPr>
                <w:sz w:val="24"/>
                <w:szCs w:val="24"/>
              </w:rPr>
              <w:t>абота на контрольно-кассовом аппарате и формирование отчетов оформление учетно-отчетной и планирующей документации; проверять и применять средства пожаротушения»</w:t>
            </w:r>
          </w:p>
        </w:tc>
        <w:tc>
          <w:tcPr>
            <w:tcW w:w="2194" w:type="dxa"/>
          </w:tcPr>
          <w:p w:rsidR="009A271C" w:rsidRDefault="009A271C" w:rsidP="001F7AA1">
            <w:pPr>
              <w:jc w:val="center"/>
              <w:rPr>
                <w:sz w:val="36"/>
                <w:szCs w:val="36"/>
              </w:rPr>
            </w:pPr>
            <w:r>
              <w:rPr>
                <w:sz w:val="36"/>
                <w:szCs w:val="36"/>
              </w:rPr>
              <w:t>6</w:t>
            </w:r>
          </w:p>
        </w:tc>
      </w:tr>
      <w:tr w:rsidR="009A271C" w:rsidTr="001F7AA1">
        <w:trPr>
          <w:trHeight w:val="395"/>
        </w:trPr>
        <w:tc>
          <w:tcPr>
            <w:tcW w:w="769" w:type="dxa"/>
          </w:tcPr>
          <w:p w:rsidR="009A271C" w:rsidRDefault="009A271C" w:rsidP="001F7AA1">
            <w:pPr>
              <w:rPr>
                <w:sz w:val="36"/>
                <w:szCs w:val="36"/>
              </w:rPr>
            </w:pPr>
            <w:r>
              <w:rPr>
                <w:sz w:val="36"/>
                <w:szCs w:val="36"/>
              </w:rPr>
              <w:t>3.2</w:t>
            </w:r>
          </w:p>
        </w:tc>
        <w:tc>
          <w:tcPr>
            <w:tcW w:w="6608" w:type="dxa"/>
            <w:gridSpan w:val="2"/>
          </w:tcPr>
          <w:p w:rsidR="009A271C" w:rsidRPr="00340159" w:rsidRDefault="009A271C" w:rsidP="001F7AA1">
            <w:r w:rsidRPr="00340159">
              <w:rPr>
                <w:sz w:val="24"/>
                <w:szCs w:val="24"/>
              </w:rPr>
              <w:t>«Измерение уровня подтоварной воды; отбор проб для проведения лабораторного анализов</w:t>
            </w:r>
            <w:r>
              <w:rPr>
                <w:sz w:val="24"/>
                <w:szCs w:val="24"/>
              </w:rPr>
              <w:t>»</w:t>
            </w:r>
          </w:p>
        </w:tc>
        <w:tc>
          <w:tcPr>
            <w:tcW w:w="2194" w:type="dxa"/>
          </w:tcPr>
          <w:p w:rsidR="009A271C" w:rsidRDefault="009A271C" w:rsidP="001F7AA1">
            <w:pPr>
              <w:jc w:val="center"/>
              <w:rPr>
                <w:sz w:val="36"/>
                <w:szCs w:val="36"/>
              </w:rPr>
            </w:pPr>
            <w:r>
              <w:rPr>
                <w:sz w:val="36"/>
                <w:szCs w:val="36"/>
              </w:rPr>
              <w:t>6</w:t>
            </w:r>
          </w:p>
        </w:tc>
      </w:tr>
      <w:tr w:rsidR="009A271C" w:rsidTr="002B120C">
        <w:trPr>
          <w:trHeight w:val="1684"/>
        </w:trPr>
        <w:tc>
          <w:tcPr>
            <w:tcW w:w="769" w:type="dxa"/>
          </w:tcPr>
          <w:p w:rsidR="009A271C" w:rsidRDefault="009A271C" w:rsidP="001F7AA1">
            <w:pPr>
              <w:rPr>
                <w:sz w:val="36"/>
                <w:szCs w:val="36"/>
              </w:rPr>
            </w:pPr>
            <w:r>
              <w:rPr>
                <w:sz w:val="36"/>
                <w:szCs w:val="36"/>
              </w:rPr>
              <w:t>4</w:t>
            </w:r>
          </w:p>
        </w:tc>
        <w:tc>
          <w:tcPr>
            <w:tcW w:w="6608" w:type="dxa"/>
            <w:gridSpan w:val="2"/>
          </w:tcPr>
          <w:p w:rsidR="009A271C" w:rsidRPr="00340159" w:rsidRDefault="009A271C" w:rsidP="001F7AA1">
            <w:pPr>
              <w:jc w:val="both"/>
              <w:rPr>
                <w:sz w:val="24"/>
                <w:szCs w:val="24"/>
              </w:rPr>
            </w:pPr>
            <w:r w:rsidRPr="00340159">
              <w:rPr>
                <w:sz w:val="24"/>
                <w:szCs w:val="24"/>
              </w:rPr>
              <w:t>«Проведение работ по техническому обслуживанию топливораздаточных колонок; проведение работ по техническому обслуживанию контрольно-измерительных приборов и дополнительного оборудования АЗС; проведение осмотровых работ сливного оборудования, технологических колодцев резервуаров АЗС»</w:t>
            </w:r>
          </w:p>
        </w:tc>
        <w:tc>
          <w:tcPr>
            <w:tcW w:w="2194" w:type="dxa"/>
          </w:tcPr>
          <w:p w:rsidR="009A271C" w:rsidRDefault="009A271C" w:rsidP="001F7AA1">
            <w:pPr>
              <w:jc w:val="center"/>
              <w:rPr>
                <w:sz w:val="36"/>
                <w:szCs w:val="36"/>
              </w:rPr>
            </w:pPr>
            <w:r>
              <w:rPr>
                <w:sz w:val="36"/>
                <w:szCs w:val="36"/>
              </w:rPr>
              <w:t>6</w:t>
            </w:r>
          </w:p>
        </w:tc>
      </w:tr>
      <w:tr w:rsidR="009A271C" w:rsidTr="001F7AA1">
        <w:trPr>
          <w:trHeight w:val="356"/>
        </w:trPr>
        <w:tc>
          <w:tcPr>
            <w:tcW w:w="769" w:type="dxa"/>
          </w:tcPr>
          <w:p w:rsidR="009A271C" w:rsidRDefault="009A271C" w:rsidP="001F7AA1">
            <w:pPr>
              <w:rPr>
                <w:sz w:val="36"/>
                <w:szCs w:val="36"/>
              </w:rPr>
            </w:pPr>
            <w:r>
              <w:rPr>
                <w:sz w:val="36"/>
                <w:szCs w:val="36"/>
              </w:rPr>
              <w:t>4.1</w:t>
            </w:r>
          </w:p>
        </w:tc>
        <w:tc>
          <w:tcPr>
            <w:tcW w:w="6608" w:type="dxa"/>
            <w:gridSpan w:val="2"/>
          </w:tcPr>
          <w:p w:rsidR="009A271C" w:rsidRPr="00340159" w:rsidRDefault="009A271C" w:rsidP="001F7AA1">
            <w:r w:rsidRPr="00340159">
              <w:rPr>
                <w:sz w:val="24"/>
                <w:szCs w:val="24"/>
              </w:rPr>
              <w:t>«Проведение работ по техническому обслуживанию топливораздаточных колонок; проведение работ по техническому обслуживанию контрольно-измерительных приборов и дополнительного оборудования АЗС; проведение осмотровых работ сливного оборудования, технологических колодцев резервуаров АЗС»</w:t>
            </w:r>
          </w:p>
        </w:tc>
        <w:tc>
          <w:tcPr>
            <w:tcW w:w="2194" w:type="dxa"/>
          </w:tcPr>
          <w:p w:rsidR="009A271C" w:rsidRDefault="009A271C" w:rsidP="001F7AA1">
            <w:pPr>
              <w:jc w:val="center"/>
              <w:rPr>
                <w:sz w:val="36"/>
                <w:szCs w:val="36"/>
              </w:rPr>
            </w:pPr>
            <w:r>
              <w:rPr>
                <w:sz w:val="36"/>
                <w:szCs w:val="36"/>
              </w:rPr>
              <w:t>6</w:t>
            </w:r>
          </w:p>
        </w:tc>
      </w:tr>
      <w:tr w:rsidR="009A271C" w:rsidTr="002B120C">
        <w:trPr>
          <w:trHeight w:val="840"/>
        </w:trPr>
        <w:tc>
          <w:tcPr>
            <w:tcW w:w="769" w:type="dxa"/>
          </w:tcPr>
          <w:p w:rsidR="009A271C" w:rsidRDefault="009A271C" w:rsidP="001F7AA1">
            <w:pPr>
              <w:rPr>
                <w:sz w:val="36"/>
                <w:szCs w:val="36"/>
              </w:rPr>
            </w:pPr>
            <w:r>
              <w:rPr>
                <w:sz w:val="36"/>
                <w:szCs w:val="36"/>
              </w:rPr>
              <w:t>5</w:t>
            </w:r>
          </w:p>
        </w:tc>
        <w:tc>
          <w:tcPr>
            <w:tcW w:w="6608" w:type="dxa"/>
            <w:gridSpan w:val="2"/>
          </w:tcPr>
          <w:p w:rsidR="009A271C" w:rsidRPr="00340159" w:rsidRDefault="009A271C" w:rsidP="001F7AA1">
            <w:pPr>
              <w:jc w:val="both"/>
              <w:rPr>
                <w:sz w:val="24"/>
                <w:szCs w:val="24"/>
              </w:rPr>
            </w:pPr>
            <w:proofErr w:type="gramStart"/>
            <w:r w:rsidRPr="00340159">
              <w:rPr>
                <w:sz w:val="24"/>
                <w:szCs w:val="24"/>
              </w:rPr>
              <w:t>«Техническое обслуживание трубопроводов (внешний осмотр наружных трубопроводов и соединений; проверка крепления трубопроводов в технологических шахт</w:t>
            </w:r>
            <w:r>
              <w:rPr>
                <w:sz w:val="24"/>
                <w:szCs w:val="24"/>
              </w:rPr>
              <w:t>ах</w:t>
            </w:r>
            <w:r w:rsidRPr="00340159">
              <w:rPr>
                <w:sz w:val="24"/>
                <w:szCs w:val="24"/>
              </w:rPr>
              <w:t>»</w:t>
            </w:r>
            <w:proofErr w:type="gramEnd"/>
          </w:p>
        </w:tc>
        <w:tc>
          <w:tcPr>
            <w:tcW w:w="2194" w:type="dxa"/>
          </w:tcPr>
          <w:p w:rsidR="009A271C" w:rsidRDefault="009A271C" w:rsidP="001F7AA1">
            <w:pPr>
              <w:jc w:val="center"/>
              <w:rPr>
                <w:sz w:val="36"/>
                <w:szCs w:val="36"/>
              </w:rPr>
            </w:pPr>
            <w:r>
              <w:rPr>
                <w:sz w:val="36"/>
                <w:szCs w:val="36"/>
              </w:rPr>
              <w:t>6</w:t>
            </w:r>
          </w:p>
        </w:tc>
      </w:tr>
      <w:tr w:rsidR="009A271C" w:rsidTr="002B120C">
        <w:trPr>
          <w:trHeight w:val="415"/>
        </w:trPr>
        <w:tc>
          <w:tcPr>
            <w:tcW w:w="769" w:type="dxa"/>
          </w:tcPr>
          <w:p w:rsidR="009A271C" w:rsidRDefault="009A271C" w:rsidP="001F7AA1">
            <w:pPr>
              <w:rPr>
                <w:sz w:val="36"/>
                <w:szCs w:val="36"/>
              </w:rPr>
            </w:pPr>
            <w:r>
              <w:rPr>
                <w:sz w:val="36"/>
                <w:szCs w:val="36"/>
              </w:rPr>
              <w:t>5.1</w:t>
            </w:r>
          </w:p>
        </w:tc>
        <w:tc>
          <w:tcPr>
            <w:tcW w:w="6608" w:type="dxa"/>
            <w:gridSpan w:val="2"/>
          </w:tcPr>
          <w:p w:rsidR="009A271C" w:rsidRPr="00340159" w:rsidRDefault="009A271C" w:rsidP="001F7AA1">
            <w:proofErr w:type="gramStart"/>
            <w:r>
              <w:rPr>
                <w:sz w:val="24"/>
                <w:szCs w:val="24"/>
              </w:rPr>
              <w:t>« В</w:t>
            </w:r>
            <w:r w:rsidRPr="00340159">
              <w:rPr>
                <w:sz w:val="24"/>
                <w:szCs w:val="24"/>
              </w:rPr>
              <w:t xml:space="preserve">несение записей в эксплуатационную документацию; проверка состояния уплотнительных прокладок в соединительных устройствах; очистка и продувка </w:t>
            </w:r>
            <w:proofErr w:type="spellStart"/>
            <w:r w:rsidRPr="00340159">
              <w:rPr>
                <w:sz w:val="24"/>
                <w:szCs w:val="24"/>
              </w:rPr>
              <w:t>огнепреградителей</w:t>
            </w:r>
            <w:proofErr w:type="spellEnd"/>
            <w:r w:rsidRPr="00340159">
              <w:rPr>
                <w:sz w:val="24"/>
                <w:szCs w:val="24"/>
              </w:rPr>
              <w:t xml:space="preserve">; обслуживание </w:t>
            </w:r>
            <w:proofErr w:type="spellStart"/>
            <w:r w:rsidRPr="00340159">
              <w:rPr>
                <w:sz w:val="24"/>
                <w:szCs w:val="24"/>
              </w:rPr>
              <w:t>автомматизированной</w:t>
            </w:r>
            <w:proofErr w:type="spellEnd"/>
            <w:r w:rsidRPr="00340159">
              <w:rPr>
                <w:sz w:val="24"/>
                <w:szCs w:val="24"/>
              </w:rPr>
              <w:t xml:space="preserve"> </w:t>
            </w:r>
            <w:proofErr w:type="spellStart"/>
            <w:r w:rsidRPr="00340159">
              <w:rPr>
                <w:sz w:val="24"/>
                <w:szCs w:val="24"/>
              </w:rPr>
              <w:t>систеы</w:t>
            </w:r>
            <w:proofErr w:type="spellEnd"/>
            <w:r w:rsidRPr="00340159">
              <w:rPr>
                <w:sz w:val="24"/>
                <w:szCs w:val="24"/>
              </w:rPr>
              <w:t xml:space="preserve"> заправки горючими и смазочными материалами по кредитным картам с электронным </w:t>
            </w:r>
            <w:proofErr w:type="spellStart"/>
            <w:r w:rsidRPr="00340159">
              <w:rPr>
                <w:sz w:val="24"/>
                <w:szCs w:val="24"/>
              </w:rPr>
              <w:t>устройствомм</w:t>
            </w:r>
            <w:proofErr w:type="spellEnd"/>
            <w:r w:rsidRPr="00340159">
              <w:rPr>
                <w:sz w:val="24"/>
                <w:szCs w:val="24"/>
              </w:rPr>
              <w:t xml:space="preserve"> ввода </w:t>
            </w:r>
            <w:r w:rsidRPr="00340159">
              <w:rPr>
                <w:sz w:val="24"/>
                <w:szCs w:val="24"/>
              </w:rPr>
              <w:lastRenderedPageBreak/>
              <w:t>информации</w:t>
            </w:r>
            <w:proofErr w:type="gramEnd"/>
          </w:p>
        </w:tc>
        <w:tc>
          <w:tcPr>
            <w:tcW w:w="2194" w:type="dxa"/>
          </w:tcPr>
          <w:p w:rsidR="009A271C" w:rsidRDefault="009A271C" w:rsidP="001F7AA1">
            <w:pPr>
              <w:jc w:val="center"/>
              <w:rPr>
                <w:sz w:val="36"/>
                <w:szCs w:val="36"/>
              </w:rPr>
            </w:pPr>
            <w:r>
              <w:rPr>
                <w:sz w:val="36"/>
                <w:szCs w:val="36"/>
              </w:rPr>
              <w:lastRenderedPageBreak/>
              <w:t>6</w:t>
            </w:r>
          </w:p>
        </w:tc>
      </w:tr>
      <w:tr w:rsidR="009A271C" w:rsidTr="002B120C">
        <w:tblPrEx>
          <w:tblLook w:val="0000" w:firstRow="0" w:lastRow="0" w:firstColumn="0" w:lastColumn="0" w:noHBand="0" w:noVBand="0"/>
        </w:tblPrEx>
        <w:trPr>
          <w:trHeight w:val="845"/>
        </w:trPr>
        <w:tc>
          <w:tcPr>
            <w:tcW w:w="769" w:type="dxa"/>
          </w:tcPr>
          <w:p w:rsidR="009A271C" w:rsidRDefault="009A271C" w:rsidP="001F7AA1">
            <w:pPr>
              <w:rPr>
                <w:sz w:val="36"/>
                <w:szCs w:val="36"/>
              </w:rPr>
            </w:pPr>
            <w:r>
              <w:rPr>
                <w:sz w:val="36"/>
                <w:szCs w:val="36"/>
              </w:rPr>
              <w:lastRenderedPageBreak/>
              <w:t>5.2</w:t>
            </w:r>
          </w:p>
          <w:p w:rsidR="009A271C" w:rsidRDefault="009A271C" w:rsidP="001F7AA1">
            <w:pPr>
              <w:rPr>
                <w:sz w:val="36"/>
                <w:szCs w:val="36"/>
              </w:rPr>
            </w:pPr>
          </w:p>
          <w:p w:rsidR="009A271C" w:rsidRDefault="009A271C" w:rsidP="001F7AA1">
            <w:pPr>
              <w:rPr>
                <w:sz w:val="36"/>
                <w:szCs w:val="36"/>
              </w:rPr>
            </w:pPr>
          </w:p>
        </w:tc>
        <w:tc>
          <w:tcPr>
            <w:tcW w:w="6600" w:type="dxa"/>
          </w:tcPr>
          <w:p w:rsidR="009A271C" w:rsidRDefault="009A271C" w:rsidP="001F7AA1">
            <w:pPr>
              <w:rPr>
                <w:sz w:val="36"/>
                <w:szCs w:val="36"/>
              </w:rPr>
            </w:pPr>
            <w:r>
              <w:rPr>
                <w:sz w:val="24"/>
                <w:szCs w:val="24"/>
              </w:rPr>
              <w:t>« Обслуживание авто</w:t>
            </w:r>
            <w:r w:rsidRPr="00340159">
              <w:rPr>
                <w:sz w:val="24"/>
                <w:szCs w:val="24"/>
              </w:rPr>
              <w:t>матизированной систе</w:t>
            </w:r>
            <w:r>
              <w:rPr>
                <w:sz w:val="24"/>
                <w:szCs w:val="24"/>
              </w:rPr>
              <w:t>м</w:t>
            </w:r>
            <w:r w:rsidRPr="00340159">
              <w:rPr>
                <w:sz w:val="24"/>
                <w:szCs w:val="24"/>
              </w:rPr>
              <w:t>ы заправки горючими и смазочными материалами по кредитным к</w:t>
            </w:r>
            <w:r>
              <w:rPr>
                <w:sz w:val="24"/>
                <w:szCs w:val="24"/>
              </w:rPr>
              <w:t xml:space="preserve">артам с электронным устройством </w:t>
            </w:r>
            <w:r w:rsidRPr="00340159">
              <w:rPr>
                <w:sz w:val="24"/>
                <w:szCs w:val="24"/>
              </w:rPr>
              <w:t xml:space="preserve"> ввода информации</w:t>
            </w:r>
          </w:p>
        </w:tc>
        <w:tc>
          <w:tcPr>
            <w:tcW w:w="2202" w:type="dxa"/>
            <w:gridSpan w:val="2"/>
          </w:tcPr>
          <w:p w:rsidR="009A271C" w:rsidRDefault="009A271C" w:rsidP="001F7AA1">
            <w:pPr>
              <w:jc w:val="center"/>
              <w:rPr>
                <w:sz w:val="36"/>
                <w:szCs w:val="36"/>
              </w:rPr>
            </w:pPr>
            <w:r>
              <w:rPr>
                <w:sz w:val="36"/>
                <w:szCs w:val="36"/>
              </w:rPr>
              <w:t>6</w:t>
            </w:r>
          </w:p>
          <w:p w:rsidR="009A271C" w:rsidRDefault="009A271C" w:rsidP="001F7AA1">
            <w:pPr>
              <w:jc w:val="center"/>
              <w:rPr>
                <w:sz w:val="36"/>
                <w:szCs w:val="36"/>
              </w:rPr>
            </w:pPr>
          </w:p>
          <w:p w:rsidR="009A271C" w:rsidRDefault="009A271C" w:rsidP="001F7AA1">
            <w:pPr>
              <w:jc w:val="center"/>
              <w:rPr>
                <w:sz w:val="36"/>
                <w:szCs w:val="36"/>
              </w:rPr>
            </w:pPr>
          </w:p>
        </w:tc>
      </w:tr>
      <w:tr w:rsidR="009A271C" w:rsidTr="002B120C">
        <w:tblPrEx>
          <w:tblLook w:val="0000" w:firstRow="0" w:lastRow="0" w:firstColumn="0" w:lastColumn="0" w:noHBand="0" w:noVBand="0"/>
        </w:tblPrEx>
        <w:trPr>
          <w:trHeight w:val="593"/>
        </w:trPr>
        <w:tc>
          <w:tcPr>
            <w:tcW w:w="769" w:type="dxa"/>
          </w:tcPr>
          <w:p w:rsidR="009A271C" w:rsidRDefault="009A271C" w:rsidP="001F7AA1">
            <w:pPr>
              <w:rPr>
                <w:sz w:val="36"/>
                <w:szCs w:val="36"/>
              </w:rPr>
            </w:pPr>
            <w:r>
              <w:rPr>
                <w:sz w:val="36"/>
                <w:szCs w:val="36"/>
              </w:rPr>
              <w:t>6</w:t>
            </w:r>
          </w:p>
        </w:tc>
        <w:tc>
          <w:tcPr>
            <w:tcW w:w="6600" w:type="dxa"/>
          </w:tcPr>
          <w:p w:rsidR="009A271C" w:rsidRDefault="009A271C" w:rsidP="001F7AA1">
            <w:pPr>
              <w:rPr>
                <w:sz w:val="36"/>
                <w:szCs w:val="36"/>
              </w:rPr>
            </w:pPr>
            <w:r>
              <w:rPr>
                <w:sz w:val="36"/>
                <w:szCs w:val="36"/>
              </w:rPr>
              <w:t>Всего   по ПМ.03</w:t>
            </w:r>
          </w:p>
        </w:tc>
        <w:tc>
          <w:tcPr>
            <w:tcW w:w="2202" w:type="dxa"/>
            <w:gridSpan w:val="2"/>
          </w:tcPr>
          <w:p w:rsidR="009A271C" w:rsidRDefault="009A271C" w:rsidP="001F7AA1">
            <w:pPr>
              <w:jc w:val="center"/>
              <w:rPr>
                <w:sz w:val="36"/>
                <w:szCs w:val="36"/>
              </w:rPr>
            </w:pPr>
            <w:r>
              <w:rPr>
                <w:sz w:val="36"/>
                <w:szCs w:val="36"/>
              </w:rPr>
              <w:t>72</w:t>
            </w:r>
          </w:p>
        </w:tc>
      </w:tr>
    </w:tbl>
    <w:p w:rsidR="009A271C" w:rsidRDefault="009A271C" w:rsidP="009A271C">
      <w:pPr>
        <w:ind w:firstLine="708"/>
        <w:rPr>
          <w:sz w:val="36"/>
          <w:szCs w:val="36"/>
        </w:rPr>
      </w:pPr>
    </w:p>
    <w:p w:rsidR="00F322D9" w:rsidRDefault="00F322D9"/>
    <w:p w:rsidR="009A271C" w:rsidRDefault="009A271C"/>
    <w:p w:rsidR="009A271C" w:rsidRDefault="009A271C"/>
    <w:p w:rsidR="002B120C" w:rsidRDefault="002B120C"/>
    <w:p w:rsidR="002B120C" w:rsidRDefault="002B120C"/>
    <w:p w:rsidR="002B120C" w:rsidRDefault="002B120C"/>
    <w:p w:rsidR="002B120C" w:rsidRDefault="002B120C"/>
    <w:p w:rsidR="002B120C" w:rsidRDefault="002B120C"/>
    <w:p w:rsidR="002B120C" w:rsidRDefault="002B120C"/>
    <w:p w:rsidR="002B120C" w:rsidRDefault="002B120C"/>
    <w:p w:rsidR="002B120C" w:rsidRDefault="002B120C"/>
    <w:p w:rsidR="002B120C" w:rsidRDefault="002B120C"/>
    <w:p w:rsidR="002B120C" w:rsidRDefault="002B120C"/>
    <w:p w:rsidR="002B120C" w:rsidRDefault="002B120C"/>
    <w:p w:rsidR="002B120C" w:rsidRDefault="002B120C"/>
    <w:p w:rsidR="002B120C" w:rsidRDefault="002B120C"/>
    <w:p w:rsidR="002B120C" w:rsidRDefault="002B120C"/>
    <w:p w:rsidR="002B120C" w:rsidRDefault="002B120C"/>
    <w:p w:rsidR="002B120C" w:rsidRDefault="002B120C"/>
    <w:p w:rsidR="002B120C" w:rsidRDefault="002B120C"/>
    <w:p w:rsidR="002B120C" w:rsidRDefault="002B120C"/>
    <w:p w:rsidR="009A271C" w:rsidRDefault="009A271C"/>
    <w:p w:rsidR="009A271C" w:rsidRDefault="009A271C"/>
    <w:p w:rsidR="009A271C" w:rsidRDefault="009A271C"/>
    <w:p w:rsidR="009A271C" w:rsidRDefault="009A271C"/>
    <w:p w:rsidR="009A271C" w:rsidRDefault="009A271C"/>
    <w:p w:rsidR="009A271C" w:rsidRDefault="009A271C"/>
    <w:p w:rsidR="009A271C" w:rsidRDefault="009A271C"/>
    <w:p w:rsidR="009A271C" w:rsidRDefault="009A271C"/>
    <w:p w:rsidR="009A271C" w:rsidRDefault="009A271C"/>
    <w:p w:rsidR="009A271C" w:rsidRDefault="009A271C"/>
    <w:p w:rsidR="009A271C" w:rsidRDefault="009A271C"/>
    <w:p w:rsidR="009A271C" w:rsidRDefault="009A271C"/>
    <w:p w:rsidR="009A271C" w:rsidRDefault="009A271C"/>
    <w:p w:rsidR="009A271C" w:rsidRDefault="009A271C"/>
    <w:p w:rsidR="009A271C" w:rsidRDefault="009A271C"/>
    <w:p w:rsidR="009A271C" w:rsidRDefault="009A271C"/>
    <w:p w:rsidR="009A271C" w:rsidRDefault="009A271C"/>
    <w:p w:rsidR="009A271C" w:rsidRDefault="009A271C"/>
    <w:p w:rsidR="009A271C" w:rsidRDefault="009A271C"/>
    <w:p w:rsidR="009A271C" w:rsidRDefault="009A271C"/>
    <w:p w:rsidR="009A271C" w:rsidRDefault="009A271C" w:rsidP="009A271C">
      <w:pPr>
        <w:jc w:val="center"/>
      </w:pPr>
    </w:p>
    <w:p w:rsidR="009A271C" w:rsidRPr="004F2FC0" w:rsidRDefault="009A271C" w:rsidP="009A271C">
      <w:pPr>
        <w:ind w:firstLine="709"/>
        <w:jc w:val="center"/>
        <w:rPr>
          <w:b/>
          <w:sz w:val="28"/>
          <w:szCs w:val="28"/>
        </w:rPr>
      </w:pPr>
      <w:r w:rsidRPr="004F2FC0">
        <w:rPr>
          <w:b/>
          <w:sz w:val="28"/>
          <w:szCs w:val="28"/>
        </w:rPr>
        <w:lastRenderedPageBreak/>
        <w:t>СОДЕРЖАНИЕ</w:t>
      </w:r>
    </w:p>
    <w:p w:rsidR="009A271C" w:rsidRPr="004F2FC0" w:rsidRDefault="009A271C" w:rsidP="009A271C">
      <w:pPr>
        <w:ind w:firstLine="709"/>
        <w:jc w:val="center"/>
        <w:rPr>
          <w:b/>
          <w:sz w:val="28"/>
          <w:szCs w:val="28"/>
        </w:rPr>
      </w:pPr>
      <w:r w:rsidRPr="004F2FC0">
        <w:rPr>
          <w:b/>
          <w:sz w:val="28"/>
          <w:szCs w:val="28"/>
        </w:rPr>
        <w:t>Программа учебной практ</w:t>
      </w:r>
      <w:r>
        <w:rPr>
          <w:b/>
          <w:sz w:val="28"/>
          <w:szCs w:val="28"/>
        </w:rPr>
        <w:t>ики</w:t>
      </w:r>
    </w:p>
    <w:p w:rsidR="009A271C" w:rsidRDefault="009A271C" w:rsidP="009A271C">
      <w:pPr>
        <w:jc w:val="center"/>
      </w:pPr>
      <w:r>
        <w:rPr>
          <w:b/>
          <w:sz w:val="28"/>
          <w:szCs w:val="28"/>
        </w:rPr>
        <w:t>«Заправка транспортных средств горючими и смазочными материалами</w:t>
      </w:r>
      <w:r w:rsidRPr="004F2FC0">
        <w:rPr>
          <w:b/>
          <w:sz w:val="28"/>
          <w:szCs w:val="28"/>
        </w:rPr>
        <w:t>».</w:t>
      </w:r>
    </w:p>
    <w:p w:rsidR="009A271C" w:rsidRDefault="009A271C" w:rsidP="002B120C">
      <w:pPr>
        <w:jc w:val="both"/>
        <w:rPr>
          <w:b/>
        </w:rPr>
      </w:pPr>
    </w:p>
    <w:p w:rsidR="009A271C" w:rsidRPr="00396538" w:rsidRDefault="009A271C" w:rsidP="009A271C">
      <w:pPr>
        <w:ind w:firstLine="567"/>
        <w:jc w:val="both"/>
        <w:rPr>
          <w:b/>
        </w:rPr>
      </w:pPr>
      <w:r>
        <w:rPr>
          <w:b/>
        </w:rPr>
        <w:t xml:space="preserve">                                                 </w:t>
      </w:r>
    </w:p>
    <w:p w:rsidR="009A271C" w:rsidRPr="001F7AA1" w:rsidRDefault="009A271C" w:rsidP="001F7AA1">
      <w:pPr>
        <w:pStyle w:val="a3"/>
        <w:numPr>
          <w:ilvl w:val="0"/>
          <w:numId w:val="28"/>
        </w:numPr>
        <w:jc w:val="both"/>
        <w:rPr>
          <w:rFonts w:ascii="Times New Roman" w:hAnsi="Times New Roman"/>
          <w:b/>
          <w:sz w:val="24"/>
          <w:szCs w:val="24"/>
        </w:rPr>
      </w:pPr>
      <w:r w:rsidRPr="001F7AA1">
        <w:rPr>
          <w:rFonts w:ascii="Times New Roman" w:hAnsi="Times New Roman"/>
          <w:b/>
          <w:sz w:val="24"/>
          <w:szCs w:val="24"/>
        </w:rPr>
        <w:t xml:space="preserve">«Ручная заправка горючими и смазочными материалами транспортных и самоходных средств; </w:t>
      </w:r>
      <w:r w:rsidR="002B120C">
        <w:rPr>
          <w:rFonts w:ascii="Times New Roman" w:hAnsi="Times New Roman"/>
          <w:b/>
          <w:sz w:val="24"/>
          <w:szCs w:val="24"/>
        </w:rPr>
        <w:t xml:space="preserve"> «З</w:t>
      </w:r>
      <w:r w:rsidRPr="001F7AA1">
        <w:rPr>
          <w:rFonts w:ascii="Times New Roman" w:hAnsi="Times New Roman"/>
          <w:b/>
          <w:sz w:val="24"/>
          <w:szCs w:val="24"/>
        </w:rPr>
        <w:t>аправка топлива на ТРК»</w:t>
      </w:r>
    </w:p>
    <w:p w:rsidR="009A271C" w:rsidRDefault="009A271C" w:rsidP="009A271C">
      <w:pPr>
        <w:ind w:firstLine="567"/>
        <w:jc w:val="both"/>
        <w:rPr>
          <w:b/>
        </w:rPr>
      </w:pPr>
      <w:r>
        <w:rPr>
          <w:b/>
        </w:rPr>
        <w:t>ПМ 03 «</w:t>
      </w:r>
      <w:r w:rsidRPr="00396538">
        <w:rPr>
          <w:b/>
        </w:rPr>
        <w:t>Заправка транспортных средств горючими и смазочными материалами</w:t>
      </w:r>
      <w:r>
        <w:rPr>
          <w:b/>
        </w:rPr>
        <w:t>»</w:t>
      </w:r>
    </w:p>
    <w:p w:rsidR="009A271C" w:rsidRDefault="009A271C" w:rsidP="009A271C">
      <w:pPr>
        <w:ind w:firstLine="567"/>
        <w:jc w:val="both"/>
        <w:rPr>
          <w:b/>
        </w:rPr>
      </w:pPr>
      <w:r>
        <w:rPr>
          <w:b/>
        </w:rPr>
        <w:t xml:space="preserve">Осваиваемые компетенции:   </w:t>
      </w:r>
      <w:r>
        <w:rPr>
          <w:szCs w:val="28"/>
        </w:rPr>
        <w:t>ПК 3.1</w:t>
      </w:r>
      <w:r>
        <w:t>.</w:t>
      </w:r>
      <w:r>
        <w:rPr>
          <w:b/>
        </w:rPr>
        <w:t xml:space="preserve"> </w:t>
      </w:r>
      <w:r>
        <w:rPr>
          <w:szCs w:val="28"/>
        </w:rPr>
        <w:t>ПК 3.2. ПК 3.3.</w:t>
      </w:r>
    </w:p>
    <w:p w:rsidR="009A271C" w:rsidRPr="00EC3BF1" w:rsidRDefault="009A271C" w:rsidP="009A271C">
      <w:pPr>
        <w:autoSpaceDE w:val="0"/>
        <w:autoSpaceDN w:val="0"/>
        <w:adjustRightInd w:val="0"/>
        <w:ind w:firstLine="567"/>
        <w:jc w:val="both"/>
        <w:rPr>
          <w:szCs w:val="28"/>
        </w:rPr>
      </w:pPr>
      <w:r w:rsidRPr="00EC3BF1">
        <w:rPr>
          <w:szCs w:val="28"/>
        </w:rPr>
        <w:t>Колонки топливораздато</w:t>
      </w:r>
      <w:r>
        <w:rPr>
          <w:szCs w:val="28"/>
        </w:rPr>
        <w:t xml:space="preserve">чные </w:t>
      </w:r>
      <w:r w:rsidRPr="00EC3BF1">
        <w:rPr>
          <w:szCs w:val="28"/>
        </w:rPr>
        <w:t xml:space="preserve"> с электроприводом и</w:t>
      </w:r>
      <w:r>
        <w:rPr>
          <w:szCs w:val="28"/>
        </w:rPr>
        <w:t xml:space="preserve"> </w:t>
      </w:r>
      <w:r w:rsidRPr="00EC3BF1">
        <w:rPr>
          <w:szCs w:val="28"/>
        </w:rPr>
        <w:t>дистанционным управлением предназначены для измерения объема топлива вязкостью от 0,55 до 40</w:t>
      </w:r>
      <w:r>
        <w:rPr>
          <w:szCs w:val="28"/>
        </w:rPr>
        <w:t xml:space="preserve"> </w:t>
      </w:r>
      <w:r w:rsidRPr="00EC3BF1">
        <w:rPr>
          <w:szCs w:val="28"/>
        </w:rPr>
        <w:t>мм</w:t>
      </w:r>
      <w:proofErr w:type="gramStart"/>
      <w:r w:rsidRPr="00EC3BF1">
        <w:rPr>
          <w:szCs w:val="28"/>
        </w:rPr>
        <w:t>2</w:t>
      </w:r>
      <w:proofErr w:type="gramEnd"/>
      <w:r w:rsidRPr="00EC3BF1">
        <w:rPr>
          <w:szCs w:val="28"/>
        </w:rPr>
        <w:t>/с при его выдаче в топливные баки транспортных средств и в тару потребителя.</w:t>
      </w:r>
    </w:p>
    <w:p w:rsidR="009A271C" w:rsidRPr="00EC3BF1" w:rsidRDefault="009A271C" w:rsidP="009A271C">
      <w:pPr>
        <w:autoSpaceDE w:val="0"/>
        <w:autoSpaceDN w:val="0"/>
        <w:adjustRightInd w:val="0"/>
        <w:ind w:firstLine="567"/>
        <w:jc w:val="both"/>
        <w:rPr>
          <w:szCs w:val="28"/>
        </w:rPr>
      </w:pPr>
      <w:r w:rsidRPr="00EC3BF1">
        <w:rPr>
          <w:szCs w:val="28"/>
        </w:rPr>
        <w:t>В зависимости от модификации колонки могут иметь от одной односторонней (один вид топлива –</w:t>
      </w:r>
      <w:r>
        <w:rPr>
          <w:szCs w:val="28"/>
        </w:rPr>
        <w:t xml:space="preserve"> </w:t>
      </w:r>
      <w:r w:rsidRPr="00EC3BF1">
        <w:rPr>
          <w:szCs w:val="28"/>
        </w:rPr>
        <w:t>одно заправочное место) до пяти двусторонних (пять видов топлива – два заправочных места) гидравлических систем.</w:t>
      </w:r>
    </w:p>
    <w:p w:rsidR="009A271C" w:rsidRPr="00EC3BF1" w:rsidRDefault="009A271C" w:rsidP="009A271C">
      <w:pPr>
        <w:autoSpaceDE w:val="0"/>
        <w:autoSpaceDN w:val="0"/>
        <w:adjustRightInd w:val="0"/>
        <w:ind w:firstLine="567"/>
        <w:jc w:val="both"/>
        <w:rPr>
          <w:szCs w:val="28"/>
        </w:rPr>
      </w:pPr>
      <w:r w:rsidRPr="00EC3BF1">
        <w:rPr>
          <w:szCs w:val="28"/>
        </w:rPr>
        <w:t>Колонки предназначены для работы при температурах окружающего воздуха от минус 50 до плюс</w:t>
      </w:r>
      <w:r>
        <w:rPr>
          <w:szCs w:val="28"/>
        </w:rPr>
        <w:t xml:space="preserve"> </w:t>
      </w:r>
      <w:r w:rsidRPr="00EC3BF1">
        <w:rPr>
          <w:szCs w:val="28"/>
        </w:rPr>
        <w:t>50</w:t>
      </w:r>
      <w:proofErr w:type="gramStart"/>
      <w:r>
        <w:rPr>
          <w:szCs w:val="28"/>
        </w:rPr>
        <w:sym w:font="Symbol" w:char="F0B0"/>
      </w:r>
      <w:r w:rsidRPr="00EC3BF1">
        <w:rPr>
          <w:szCs w:val="28"/>
        </w:rPr>
        <w:t>С</w:t>
      </w:r>
      <w:proofErr w:type="gramEnd"/>
      <w:r w:rsidRPr="00EC3BF1">
        <w:rPr>
          <w:szCs w:val="28"/>
        </w:rPr>
        <w:t xml:space="preserve"> и относительной влажности от 30% до 100%.</w:t>
      </w:r>
    </w:p>
    <w:p w:rsidR="009A271C" w:rsidRPr="00EC3BF1" w:rsidRDefault="009A271C" w:rsidP="009A271C">
      <w:pPr>
        <w:autoSpaceDE w:val="0"/>
        <w:autoSpaceDN w:val="0"/>
        <w:adjustRightInd w:val="0"/>
        <w:ind w:firstLine="567"/>
        <w:jc w:val="both"/>
        <w:rPr>
          <w:szCs w:val="28"/>
        </w:rPr>
      </w:pPr>
      <w:r w:rsidRPr="00EC3BF1">
        <w:rPr>
          <w:szCs w:val="28"/>
        </w:rPr>
        <w:t>Колонки состоят из гидравлической части, блока индикации и управления. Гидравлическая часть</w:t>
      </w:r>
      <w:r>
        <w:rPr>
          <w:szCs w:val="28"/>
        </w:rPr>
        <w:t xml:space="preserve"> </w:t>
      </w:r>
      <w:r w:rsidRPr="00EC3BF1">
        <w:rPr>
          <w:szCs w:val="28"/>
        </w:rPr>
        <w:t>может состоять из 1, 2, 3, 4 и 5 самостоятельных гидравлических систем, каждая из которых, в свою очередь, может распределять топливо через один или два раздаточных рукава.</w:t>
      </w:r>
    </w:p>
    <w:p w:rsidR="009A271C" w:rsidRPr="00EC3BF1" w:rsidRDefault="009A271C" w:rsidP="009A271C">
      <w:pPr>
        <w:autoSpaceDE w:val="0"/>
        <w:autoSpaceDN w:val="0"/>
        <w:adjustRightInd w:val="0"/>
        <w:ind w:firstLine="567"/>
        <w:jc w:val="both"/>
        <w:rPr>
          <w:szCs w:val="28"/>
        </w:rPr>
      </w:pPr>
      <w:r w:rsidRPr="00EC3BF1">
        <w:rPr>
          <w:szCs w:val="28"/>
        </w:rPr>
        <w:t>Гидравлическая система состоит из следующих основных узлов: фильтр с приемным клапаном,</w:t>
      </w:r>
      <w:r>
        <w:rPr>
          <w:szCs w:val="28"/>
        </w:rPr>
        <w:t xml:space="preserve"> </w:t>
      </w:r>
      <w:r w:rsidRPr="00EC3BF1">
        <w:rPr>
          <w:szCs w:val="28"/>
        </w:rPr>
        <w:t>насосный моноблок, электромагнитные клапаны, измерители объема топлива с генераторами импульсов,</w:t>
      </w:r>
      <w:r>
        <w:rPr>
          <w:szCs w:val="28"/>
        </w:rPr>
        <w:t xml:space="preserve"> </w:t>
      </w:r>
      <w:r w:rsidRPr="00EC3BF1">
        <w:rPr>
          <w:szCs w:val="28"/>
        </w:rPr>
        <w:t>индикаторы воздуха, разрывные муфты, раздаточные ру</w:t>
      </w:r>
      <w:r>
        <w:rPr>
          <w:szCs w:val="28"/>
        </w:rPr>
        <w:t>кава и раздаточные краны.</w:t>
      </w:r>
    </w:p>
    <w:p w:rsidR="009A271C" w:rsidRDefault="009A271C" w:rsidP="009A271C">
      <w:pPr>
        <w:autoSpaceDE w:val="0"/>
        <w:autoSpaceDN w:val="0"/>
        <w:adjustRightInd w:val="0"/>
        <w:ind w:firstLine="567"/>
        <w:jc w:val="both"/>
        <w:rPr>
          <w:szCs w:val="28"/>
        </w:rPr>
      </w:pPr>
      <w:r w:rsidRPr="00EC3BF1">
        <w:rPr>
          <w:szCs w:val="28"/>
        </w:rPr>
        <w:t>Блок управления имеет один или два информационных табло, в зависимости от модификации колонки.</w:t>
      </w:r>
    </w:p>
    <w:p w:rsidR="009A271C" w:rsidRDefault="009A271C" w:rsidP="009A271C">
      <w:pPr>
        <w:ind w:firstLine="708"/>
      </w:pPr>
    </w:p>
    <w:p w:rsidR="009A271C" w:rsidRPr="00396538" w:rsidRDefault="009A271C" w:rsidP="002B120C">
      <w:pPr>
        <w:jc w:val="both"/>
        <w:rPr>
          <w:b/>
        </w:rPr>
      </w:pPr>
      <w:r>
        <w:rPr>
          <w:b/>
        </w:rPr>
        <w:t xml:space="preserve">                                                </w:t>
      </w:r>
    </w:p>
    <w:p w:rsidR="009A271C" w:rsidRPr="001F7AA1" w:rsidRDefault="001F7AA1" w:rsidP="009A271C">
      <w:pPr>
        <w:ind w:firstLine="567"/>
        <w:jc w:val="both"/>
        <w:rPr>
          <w:b/>
        </w:rPr>
      </w:pPr>
      <w:r w:rsidRPr="001F7AA1">
        <w:rPr>
          <w:b/>
        </w:rPr>
        <w:t>1.1</w:t>
      </w:r>
      <w:r w:rsidR="009A271C" w:rsidRPr="001F7AA1">
        <w:rPr>
          <w:b/>
        </w:rPr>
        <w:t>«Ручная  заправка смазочными материалами на МРК; заправка газобаллонного оборудования транспортных средств»</w:t>
      </w:r>
    </w:p>
    <w:p w:rsidR="009A271C" w:rsidRDefault="009A271C" w:rsidP="009A271C">
      <w:pPr>
        <w:ind w:firstLine="567"/>
        <w:jc w:val="both"/>
        <w:rPr>
          <w:b/>
        </w:rPr>
      </w:pPr>
      <w:r>
        <w:rPr>
          <w:b/>
        </w:rPr>
        <w:t>ПМ 03 «</w:t>
      </w:r>
      <w:r w:rsidRPr="00396538">
        <w:rPr>
          <w:b/>
        </w:rPr>
        <w:t>Заправка транспортных средств горючими и смазочными материалами</w:t>
      </w:r>
      <w:r>
        <w:rPr>
          <w:b/>
        </w:rPr>
        <w:t>»</w:t>
      </w:r>
    </w:p>
    <w:p w:rsidR="009A271C" w:rsidRDefault="009A271C" w:rsidP="009A271C">
      <w:pPr>
        <w:autoSpaceDE w:val="0"/>
        <w:autoSpaceDN w:val="0"/>
        <w:adjustRightInd w:val="0"/>
        <w:ind w:firstLine="567"/>
        <w:jc w:val="both"/>
        <w:rPr>
          <w:b/>
          <w:bCs/>
          <w:szCs w:val="28"/>
        </w:rPr>
      </w:pPr>
    </w:p>
    <w:p w:rsidR="009A271C" w:rsidRPr="00580690" w:rsidRDefault="009A271C" w:rsidP="009A271C">
      <w:pPr>
        <w:autoSpaceDE w:val="0"/>
        <w:autoSpaceDN w:val="0"/>
        <w:adjustRightInd w:val="0"/>
        <w:ind w:firstLine="567"/>
        <w:jc w:val="both"/>
        <w:rPr>
          <w:szCs w:val="28"/>
        </w:rPr>
      </w:pPr>
      <w:r w:rsidRPr="00580690">
        <w:rPr>
          <w:szCs w:val="28"/>
        </w:rPr>
        <w:t>П</w:t>
      </w:r>
      <w:r>
        <w:rPr>
          <w:szCs w:val="28"/>
        </w:rPr>
        <w:t xml:space="preserve">ринцип работы колонки </w:t>
      </w:r>
      <w:r w:rsidRPr="00580690">
        <w:rPr>
          <w:szCs w:val="28"/>
        </w:rPr>
        <w:t xml:space="preserve"> гидравличес</w:t>
      </w:r>
      <w:r>
        <w:rPr>
          <w:szCs w:val="28"/>
        </w:rPr>
        <w:t>кой</w:t>
      </w:r>
      <w:proofErr w:type="gramStart"/>
      <w:r>
        <w:rPr>
          <w:szCs w:val="28"/>
        </w:rPr>
        <w:t xml:space="preserve"> </w:t>
      </w:r>
      <w:r w:rsidRPr="00580690">
        <w:rPr>
          <w:szCs w:val="28"/>
        </w:rPr>
        <w:t>.</w:t>
      </w:r>
      <w:proofErr w:type="gramEnd"/>
      <w:r w:rsidRPr="00580690">
        <w:rPr>
          <w:szCs w:val="28"/>
        </w:rPr>
        <w:t xml:space="preserve"> На пульте</w:t>
      </w:r>
      <w:r>
        <w:rPr>
          <w:szCs w:val="28"/>
        </w:rPr>
        <w:t xml:space="preserve"> </w:t>
      </w:r>
      <w:r w:rsidRPr="00580690">
        <w:rPr>
          <w:szCs w:val="28"/>
        </w:rPr>
        <w:t>дистанционного управления задается доза. При с</w:t>
      </w:r>
      <w:r>
        <w:rPr>
          <w:szCs w:val="28"/>
        </w:rPr>
        <w:t xml:space="preserve">нятии раздаточного крана </w:t>
      </w:r>
      <w:r w:rsidRPr="00580690">
        <w:rPr>
          <w:szCs w:val="28"/>
        </w:rPr>
        <w:t xml:space="preserve"> автоматически включается электродвигатель. Под воздействием разря</w:t>
      </w:r>
      <w:r>
        <w:rPr>
          <w:szCs w:val="28"/>
        </w:rPr>
        <w:t>жения, создаваемого помпой</w:t>
      </w:r>
      <w:proofErr w:type="gramStart"/>
      <w:r>
        <w:rPr>
          <w:szCs w:val="28"/>
        </w:rPr>
        <w:t xml:space="preserve"> </w:t>
      </w:r>
      <w:r w:rsidRPr="00580690">
        <w:rPr>
          <w:szCs w:val="28"/>
        </w:rPr>
        <w:t>,</w:t>
      </w:r>
      <w:proofErr w:type="gramEnd"/>
      <w:r w:rsidRPr="00580690">
        <w:rPr>
          <w:szCs w:val="28"/>
        </w:rPr>
        <w:t xml:space="preserve"> топлив</w:t>
      </w:r>
      <w:r>
        <w:rPr>
          <w:szCs w:val="28"/>
        </w:rPr>
        <w:t xml:space="preserve">о из резервуара через фильтр  с обратным клапаном </w:t>
      </w:r>
      <w:r w:rsidRPr="00580690">
        <w:rPr>
          <w:szCs w:val="28"/>
        </w:rPr>
        <w:t xml:space="preserve"> поступает в </w:t>
      </w:r>
      <w:r>
        <w:rPr>
          <w:szCs w:val="28"/>
        </w:rPr>
        <w:t xml:space="preserve">насосный моноблок </w:t>
      </w:r>
      <w:r w:rsidRPr="00580690">
        <w:rPr>
          <w:szCs w:val="28"/>
        </w:rPr>
        <w:t>. Насос подает</w:t>
      </w:r>
      <w:r>
        <w:rPr>
          <w:szCs w:val="28"/>
        </w:rPr>
        <w:t xml:space="preserve"> топливо в измеритель объема </w:t>
      </w:r>
      <w:r w:rsidRPr="00580690">
        <w:rPr>
          <w:szCs w:val="28"/>
        </w:rPr>
        <w:t xml:space="preserve"> и далее, ч</w:t>
      </w:r>
      <w:r>
        <w:rPr>
          <w:szCs w:val="28"/>
        </w:rPr>
        <w:t xml:space="preserve">ерез электромагнитный клапан , индикатор воздуха , разрывную муфту , раздаточный шланг  и раздаточный кран </w:t>
      </w:r>
      <w:r w:rsidRPr="00580690">
        <w:rPr>
          <w:szCs w:val="28"/>
        </w:rPr>
        <w:t xml:space="preserve"> в бак потребителя.</w:t>
      </w:r>
    </w:p>
    <w:p w:rsidR="009A271C" w:rsidRPr="00580690" w:rsidRDefault="009A271C" w:rsidP="009A271C">
      <w:pPr>
        <w:autoSpaceDE w:val="0"/>
        <w:autoSpaceDN w:val="0"/>
        <w:adjustRightInd w:val="0"/>
        <w:ind w:firstLine="567"/>
        <w:jc w:val="both"/>
        <w:rPr>
          <w:szCs w:val="28"/>
        </w:rPr>
      </w:pPr>
      <w:r w:rsidRPr="00580690">
        <w:rPr>
          <w:szCs w:val="28"/>
        </w:rPr>
        <w:t>Отделение паров воздуха и топлива происходит в вихревой камере насосного моноблока. Вращательное движение коленчатого вала измерителя объема передается на вал генератора импульсов.</w:t>
      </w:r>
    </w:p>
    <w:p w:rsidR="009A271C" w:rsidRPr="00C82DDB" w:rsidRDefault="009A271C" w:rsidP="009A271C">
      <w:pPr>
        <w:autoSpaceDE w:val="0"/>
        <w:autoSpaceDN w:val="0"/>
        <w:adjustRightInd w:val="0"/>
        <w:ind w:firstLine="567"/>
        <w:jc w:val="both"/>
        <w:rPr>
          <w:szCs w:val="28"/>
        </w:rPr>
        <w:sectPr w:rsidR="009A271C" w:rsidRPr="00C82DDB">
          <w:pgSz w:w="11906" w:h="16838"/>
          <w:pgMar w:top="1134" w:right="850" w:bottom="1134" w:left="1701" w:header="708" w:footer="708" w:gutter="0"/>
          <w:cols w:space="708"/>
          <w:docGrid w:linePitch="360"/>
        </w:sectPr>
      </w:pPr>
      <w:r w:rsidRPr="00580690">
        <w:rPr>
          <w:szCs w:val="28"/>
        </w:rPr>
        <w:t>При оснащении колонки системой возврата паров топлива из бака автомобиля в резервуар, пары из бака чер</w:t>
      </w:r>
      <w:r>
        <w:rPr>
          <w:szCs w:val="28"/>
        </w:rPr>
        <w:t>ез коаксиальный пистолет</w:t>
      </w:r>
      <w:proofErr w:type="gramStart"/>
      <w:r>
        <w:rPr>
          <w:szCs w:val="28"/>
        </w:rPr>
        <w:t xml:space="preserve"> ,</w:t>
      </w:r>
      <w:proofErr w:type="gramEnd"/>
      <w:r>
        <w:rPr>
          <w:szCs w:val="28"/>
        </w:rPr>
        <w:t xml:space="preserve"> коаксиальный рукав , газовую помпу </w:t>
      </w:r>
      <w:r w:rsidRPr="00580690">
        <w:rPr>
          <w:szCs w:val="28"/>
        </w:rPr>
        <w:t>поступают через возвратную магистраль в резервуар.</w:t>
      </w:r>
      <w:r w:rsidRPr="00C82DDB">
        <w:rPr>
          <w:szCs w:val="28"/>
        </w:rPr>
        <w:t xml:space="preserve"> </w:t>
      </w:r>
      <w:r w:rsidRPr="00580690">
        <w:rPr>
          <w:szCs w:val="28"/>
        </w:rPr>
        <w:t>Системой возврата паров может комплектовать</w:t>
      </w:r>
      <w:r w:rsidR="002B120C">
        <w:rPr>
          <w:szCs w:val="28"/>
        </w:rPr>
        <w:t>ся каждая гидравлическая систем</w:t>
      </w:r>
    </w:p>
    <w:p w:rsidR="009A271C" w:rsidRPr="001F7AA1" w:rsidRDefault="009A271C" w:rsidP="009A271C">
      <w:pPr>
        <w:ind w:firstLine="567"/>
        <w:jc w:val="both"/>
        <w:rPr>
          <w:b/>
        </w:rPr>
      </w:pPr>
      <w:r w:rsidRPr="001F7AA1">
        <w:rPr>
          <w:b/>
        </w:rPr>
        <w:lastRenderedPageBreak/>
        <w:t xml:space="preserve">                                                </w:t>
      </w:r>
    </w:p>
    <w:p w:rsidR="009A271C" w:rsidRPr="001F7AA1" w:rsidRDefault="001F7AA1" w:rsidP="001F7AA1">
      <w:pPr>
        <w:pStyle w:val="a3"/>
        <w:ind w:left="927"/>
        <w:jc w:val="both"/>
        <w:rPr>
          <w:rFonts w:ascii="Times New Roman" w:hAnsi="Times New Roman"/>
          <w:b/>
          <w:sz w:val="24"/>
          <w:szCs w:val="24"/>
        </w:rPr>
      </w:pPr>
      <w:r w:rsidRPr="001F7AA1">
        <w:rPr>
          <w:rFonts w:ascii="Times New Roman" w:hAnsi="Times New Roman"/>
          <w:b/>
          <w:sz w:val="24"/>
          <w:szCs w:val="24"/>
        </w:rPr>
        <w:t>2.</w:t>
      </w:r>
      <w:r w:rsidR="009A271C" w:rsidRPr="001F7AA1">
        <w:rPr>
          <w:rFonts w:ascii="Times New Roman" w:hAnsi="Times New Roman"/>
          <w:b/>
          <w:sz w:val="24"/>
          <w:szCs w:val="24"/>
        </w:rPr>
        <w:t>«Прием нефтепродуктов и смазочных материалов. Перекачка топлива в резервуары; Замер уровня топлива в резервуаре до и после слива»</w:t>
      </w:r>
    </w:p>
    <w:p w:rsidR="009A271C" w:rsidRDefault="009A271C" w:rsidP="009A271C">
      <w:pPr>
        <w:jc w:val="both"/>
        <w:rPr>
          <w:b/>
        </w:rPr>
      </w:pPr>
      <w:r>
        <w:rPr>
          <w:b/>
        </w:rPr>
        <w:t>ПМ 03 «</w:t>
      </w:r>
      <w:r w:rsidRPr="00396538">
        <w:rPr>
          <w:b/>
        </w:rPr>
        <w:t>Заправка транспортных средств горючими и смазочными материалами</w:t>
      </w:r>
      <w:r>
        <w:rPr>
          <w:b/>
        </w:rPr>
        <w:t>»</w:t>
      </w:r>
    </w:p>
    <w:p w:rsidR="009A271C" w:rsidRPr="00BF3780" w:rsidRDefault="009A271C" w:rsidP="009A271C">
      <w:pPr>
        <w:jc w:val="center"/>
      </w:pPr>
      <w:r w:rsidRPr="00BF3780">
        <w:t>Прием и отпуск нефтепродуктов</w:t>
      </w:r>
    </w:p>
    <w:p w:rsidR="009A271C" w:rsidRDefault="009A271C" w:rsidP="009A271C">
      <w:pPr>
        <w:tabs>
          <w:tab w:val="left" w:pos="2967"/>
        </w:tabs>
        <w:ind w:firstLine="567"/>
        <w:jc w:val="both"/>
      </w:pPr>
      <w:r>
        <w:t xml:space="preserve">Технология приема и отпуска нефтепродуктов на нефтебазах зависит от вида транспортных средств, которыми доставляется и отгружается нефтепродукт, климатических условий, интенсивности сливоналивных операций и физико-химических свойств нефтепродуктов. </w:t>
      </w:r>
    </w:p>
    <w:p w:rsidR="009A271C" w:rsidRDefault="009A271C" w:rsidP="009A271C">
      <w:pPr>
        <w:ind w:firstLine="567"/>
        <w:jc w:val="both"/>
      </w:pPr>
      <w:r>
        <w:t xml:space="preserve"> Нефтепродукты транспортируются трубопроводным, железнодорожным, автомобильным, морским и речным транспортом в соответствии с действующими на каждом виде транспорта правилами, утвержденными в установленном порядке. </w:t>
      </w:r>
    </w:p>
    <w:p w:rsidR="009A271C" w:rsidRDefault="009A271C" w:rsidP="009A271C">
      <w:pPr>
        <w:ind w:firstLine="567"/>
        <w:jc w:val="both"/>
      </w:pPr>
      <w:r>
        <w:t xml:space="preserve"> Прием и отпуск нефтепродуктов нефтебазой осуществляется через специальные сливоналивные устройства:</w:t>
      </w:r>
    </w:p>
    <w:p w:rsidR="009A271C" w:rsidRDefault="009A271C" w:rsidP="009A271C">
      <w:pPr>
        <w:ind w:firstLine="567"/>
        <w:jc w:val="both"/>
      </w:pPr>
      <w:r>
        <w:t xml:space="preserve"> в железнодорожные цистерны - на специальных эстакадах, через отдельные стояки или сливные установки;</w:t>
      </w:r>
    </w:p>
    <w:p w:rsidR="009A271C" w:rsidRDefault="009A271C" w:rsidP="009A271C">
      <w:pPr>
        <w:ind w:firstLine="567"/>
        <w:jc w:val="both"/>
      </w:pPr>
      <w:r>
        <w:t xml:space="preserve"> в морские и речные суда - через причальные сооружения или </w:t>
      </w:r>
      <w:proofErr w:type="spellStart"/>
      <w:r>
        <w:t>беспричальным</w:t>
      </w:r>
      <w:proofErr w:type="spellEnd"/>
      <w:r>
        <w:t xml:space="preserve"> способом;</w:t>
      </w:r>
    </w:p>
    <w:p w:rsidR="009A271C" w:rsidRDefault="009A271C" w:rsidP="009A271C">
      <w:pPr>
        <w:ind w:firstLine="567"/>
        <w:jc w:val="both"/>
      </w:pPr>
      <w:r>
        <w:t xml:space="preserve"> в автомобильные цистерны - на станциях налива, автомобильных эстакадах, через отдельные стояки;</w:t>
      </w:r>
    </w:p>
    <w:p w:rsidR="009A271C" w:rsidRDefault="009A271C" w:rsidP="009A271C">
      <w:pPr>
        <w:ind w:firstLine="567"/>
        <w:jc w:val="both"/>
      </w:pPr>
      <w:r>
        <w:t xml:space="preserve"> в бочки, бидоны и другую тару - </w:t>
      </w:r>
      <w:proofErr w:type="gramStart"/>
      <w:r>
        <w:t>через</w:t>
      </w:r>
      <w:proofErr w:type="gramEnd"/>
      <w:r>
        <w:t xml:space="preserve"> разливочные и расфасовочные;</w:t>
      </w:r>
    </w:p>
    <w:p w:rsidR="009A271C" w:rsidRDefault="009A271C" w:rsidP="009A271C">
      <w:pPr>
        <w:ind w:firstLine="567"/>
        <w:jc w:val="both"/>
      </w:pPr>
      <w:r>
        <w:t xml:space="preserve"> по отводам от магистральных нефтепродуктопроводов. </w:t>
      </w:r>
    </w:p>
    <w:p w:rsidR="009A271C" w:rsidRPr="002B120C" w:rsidRDefault="009A271C" w:rsidP="002B120C">
      <w:pPr>
        <w:ind w:firstLine="567"/>
        <w:jc w:val="both"/>
      </w:pPr>
      <w:r>
        <w:t xml:space="preserve"> Перечень, упаковка и маркировка нефтепродуктов, допущенных к перевозке наливом в вагонах-цистернах, морских и речных судах, автомобильным транспортом, подготовка транспортных сре</w:t>
      </w:r>
      <w:proofErr w:type="gramStart"/>
      <w:r>
        <w:t>дств дл</w:t>
      </w:r>
      <w:proofErr w:type="gramEnd"/>
      <w:r>
        <w:t xml:space="preserve">я налива и транспортирования должны соответствовать требованиям стандарта. </w:t>
      </w:r>
    </w:p>
    <w:p w:rsidR="009A271C" w:rsidRDefault="002B120C" w:rsidP="009A271C">
      <w:pPr>
        <w:shd w:val="clear" w:color="auto" w:fill="FFFFFF"/>
        <w:spacing w:line="245" w:lineRule="exact"/>
        <w:rPr>
          <w:b/>
          <w:bCs/>
          <w:color w:val="000000"/>
          <w:spacing w:val="-7"/>
          <w:sz w:val="22"/>
          <w:szCs w:val="22"/>
        </w:rPr>
      </w:pPr>
      <w:r>
        <w:rPr>
          <w:b/>
          <w:bCs/>
          <w:color w:val="000000"/>
          <w:spacing w:val="-7"/>
          <w:sz w:val="22"/>
          <w:szCs w:val="22"/>
        </w:rPr>
        <w:t xml:space="preserve">            </w:t>
      </w:r>
      <w:r w:rsidR="009A271C">
        <w:rPr>
          <w:b/>
          <w:bCs/>
          <w:color w:val="000000"/>
          <w:spacing w:val="-7"/>
          <w:sz w:val="22"/>
          <w:szCs w:val="22"/>
        </w:rPr>
        <w:t xml:space="preserve">                                                       </w:t>
      </w:r>
    </w:p>
    <w:p w:rsidR="009A271C" w:rsidRDefault="009A271C" w:rsidP="009A271C">
      <w:pPr>
        <w:shd w:val="clear" w:color="auto" w:fill="FFFFFF"/>
        <w:spacing w:line="245" w:lineRule="exact"/>
        <w:rPr>
          <w:b/>
          <w:bCs/>
          <w:color w:val="000000"/>
          <w:spacing w:val="-7"/>
          <w:sz w:val="22"/>
          <w:szCs w:val="22"/>
        </w:rPr>
      </w:pPr>
    </w:p>
    <w:p w:rsidR="009A271C" w:rsidRDefault="009A271C" w:rsidP="009A271C">
      <w:pPr>
        <w:ind w:firstLine="567"/>
        <w:jc w:val="both"/>
      </w:pPr>
    </w:p>
    <w:p w:rsidR="009A271C" w:rsidRPr="001F7AA1" w:rsidRDefault="001F7AA1" w:rsidP="009A271C">
      <w:pPr>
        <w:ind w:firstLine="567"/>
        <w:jc w:val="both"/>
        <w:rPr>
          <w:b/>
        </w:rPr>
      </w:pPr>
      <w:r w:rsidRPr="001F7AA1">
        <w:rPr>
          <w:b/>
        </w:rPr>
        <w:t>2.1</w:t>
      </w:r>
      <w:r w:rsidR="009A271C" w:rsidRPr="001F7AA1">
        <w:rPr>
          <w:b/>
        </w:rPr>
        <w:t>« Контроль качества при приеме, хранении и отпуске нефтепродуктов»</w:t>
      </w:r>
    </w:p>
    <w:p w:rsidR="009A271C" w:rsidRDefault="009A271C" w:rsidP="009A271C">
      <w:pPr>
        <w:ind w:firstLine="567"/>
        <w:jc w:val="both"/>
      </w:pPr>
    </w:p>
    <w:p w:rsidR="009A271C" w:rsidRDefault="009A271C" w:rsidP="009A271C">
      <w:pPr>
        <w:shd w:val="clear" w:color="auto" w:fill="FFFFFF"/>
        <w:spacing w:line="245" w:lineRule="exact"/>
        <w:rPr>
          <w:szCs w:val="28"/>
        </w:rPr>
      </w:pPr>
    </w:p>
    <w:p w:rsidR="009A271C" w:rsidRDefault="009A271C" w:rsidP="009A271C">
      <w:pPr>
        <w:ind w:firstLine="567"/>
        <w:jc w:val="both"/>
      </w:pPr>
      <w:r>
        <w:t xml:space="preserve">Подача нефтепродуктов к раздаточным устройствам может осуществляться самотеком или с помощью насосов, оборудованных предохранительными клапанами, срабатывающими при повышении давления в трубопроводе при прекращении отпуска. </w:t>
      </w:r>
    </w:p>
    <w:p w:rsidR="009A271C" w:rsidRDefault="009A271C" w:rsidP="009A271C">
      <w:pPr>
        <w:ind w:firstLine="567"/>
        <w:jc w:val="both"/>
      </w:pPr>
      <w:r>
        <w:t>При наливе нефтепродуктов в мелкую тару необходимо выполнять следующие требования:</w:t>
      </w:r>
    </w:p>
    <w:p w:rsidR="009A271C" w:rsidRDefault="009A271C" w:rsidP="009A271C">
      <w:pPr>
        <w:pStyle w:val="a3"/>
        <w:numPr>
          <w:ilvl w:val="0"/>
          <w:numId w:val="12"/>
        </w:numPr>
        <w:spacing w:after="0" w:line="240" w:lineRule="auto"/>
        <w:jc w:val="both"/>
      </w:pPr>
      <w:r>
        <w:t>металлическая, деревянная, полиэтиленовая тара (бидоны, барабаны, ящики, банки и т.п.) должны соответствовать действующим стандартам или техническим условиям и обеспечивать сохранность качества нефтепродуктов;</w:t>
      </w:r>
    </w:p>
    <w:p w:rsidR="009A271C" w:rsidRDefault="009A271C" w:rsidP="009A271C">
      <w:pPr>
        <w:pStyle w:val="a3"/>
        <w:numPr>
          <w:ilvl w:val="0"/>
          <w:numId w:val="12"/>
        </w:numPr>
        <w:spacing w:after="0" w:line="240" w:lineRule="auto"/>
        <w:jc w:val="both"/>
      </w:pPr>
      <w:r>
        <w:t>тара перед наливом должна быть чистой и сухой (в случае необходимости ее пропаривают, моют, сушат);</w:t>
      </w:r>
    </w:p>
    <w:p w:rsidR="009A271C" w:rsidRDefault="009A271C" w:rsidP="009A271C">
      <w:pPr>
        <w:pStyle w:val="a3"/>
        <w:numPr>
          <w:ilvl w:val="0"/>
          <w:numId w:val="12"/>
        </w:numPr>
        <w:spacing w:after="0" w:line="240" w:lineRule="auto"/>
        <w:jc w:val="both"/>
      </w:pPr>
      <w:r>
        <w:t xml:space="preserve">деревянные бочки и ящики, </w:t>
      </w:r>
      <w:proofErr w:type="spellStart"/>
      <w:r>
        <w:t>металлофанерные</w:t>
      </w:r>
      <w:proofErr w:type="spellEnd"/>
      <w:r>
        <w:t xml:space="preserve"> и фанерные </w:t>
      </w:r>
      <w:proofErr w:type="gramStart"/>
      <w:r>
        <w:t>бидоны</w:t>
      </w:r>
      <w:proofErr w:type="gramEnd"/>
      <w:r>
        <w:t xml:space="preserve"> и барабаны, служащие для разовой перевозки нефтепродуктов, должны быть новыми и чистыми;</w:t>
      </w:r>
    </w:p>
    <w:p w:rsidR="009A271C" w:rsidRDefault="009A271C" w:rsidP="009A271C">
      <w:pPr>
        <w:pStyle w:val="a3"/>
        <w:numPr>
          <w:ilvl w:val="0"/>
          <w:numId w:val="12"/>
        </w:numPr>
        <w:spacing w:after="0" w:line="240" w:lineRule="auto"/>
        <w:jc w:val="both"/>
      </w:pPr>
      <w:r>
        <w:t>непосредственно перед наливом тару осматривают внутри с помощью светильника во взрывозащищенном исполнении и при обнаружении посторонних предметов, грязи бракуют;</w:t>
      </w:r>
    </w:p>
    <w:p w:rsidR="009A271C" w:rsidRDefault="009A271C" w:rsidP="009A271C">
      <w:pPr>
        <w:pStyle w:val="a3"/>
        <w:numPr>
          <w:ilvl w:val="0"/>
          <w:numId w:val="12"/>
        </w:numPr>
        <w:spacing w:after="0" w:line="240" w:lineRule="auto"/>
        <w:jc w:val="both"/>
      </w:pPr>
      <w:r>
        <w:t xml:space="preserve">после налива нефтепродукта тару плотно закрывают пробками. </w:t>
      </w:r>
    </w:p>
    <w:p w:rsidR="009A271C" w:rsidRDefault="009A271C" w:rsidP="009A271C">
      <w:pPr>
        <w:ind w:firstLine="567"/>
        <w:jc w:val="both"/>
      </w:pPr>
    </w:p>
    <w:p w:rsidR="009A271C" w:rsidRDefault="009A271C" w:rsidP="009A271C">
      <w:pPr>
        <w:ind w:firstLine="567"/>
        <w:jc w:val="both"/>
      </w:pPr>
      <w:r>
        <w:t xml:space="preserve">Наливать легковоспламеняющиеся нефтепродукты следует только в металлическую тару, пробки которой завинчиваются и отвинчиваются специальными ключами, изготовленными из материалов, не дающих искр. </w:t>
      </w:r>
    </w:p>
    <w:p w:rsidR="009A271C" w:rsidRDefault="009A271C" w:rsidP="002B120C">
      <w:pPr>
        <w:ind w:firstLine="567"/>
        <w:jc w:val="both"/>
        <w:rPr>
          <w:szCs w:val="28"/>
        </w:rPr>
      </w:pPr>
      <w:r>
        <w:lastRenderedPageBreak/>
        <w:t>Допускается налив легковоспламеняющегося нефтепродукта в бочки, установленные на специально оборудованных автомашинах</w:t>
      </w:r>
    </w:p>
    <w:p w:rsidR="009A271C" w:rsidRDefault="009A271C" w:rsidP="009A271C">
      <w:pPr>
        <w:shd w:val="clear" w:color="auto" w:fill="FFFFFF"/>
        <w:spacing w:line="245" w:lineRule="exact"/>
        <w:rPr>
          <w:szCs w:val="28"/>
        </w:rPr>
      </w:pPr>
    </w:p>
    <w:p w:rsidR="009A271C" w:rsidRDefault="009A271C" w:rsidP="009A271C">
      <w:pPr>
        <w:ind w:firstLine="567"/>
        <w:jc w:val="both"/>
        <w:rPr>
          <w:b/>
        </w:rPr>
      </w:pPr>
      <w:r>
        <w:rPr>
          <w:b/>
        </w:rPr>
        <w:t xml:space="preserve">                                                 </w:t>
      </w:r>
    </w:p>
    <w:p w:rsidR="009A271C" w:rsidRPr="001F7AA1" w:rsidRDefault="001F7AA1" w:rsidP="009A271C">
      <w:pPr>
        <w:ind w:firstLine="567"/>
        <w:jc w:val="both"/>
        <w:rPr>
          <w:b/>
        </w:rPr>
      </w:pPr>
      <w:r w:rsidRPr="001F7AA1">
        <w:rPr>
          <w:b/>
        </w:rPr>
        <w:t>3.</w:t>
      </w:r>
      <w:r w:rsidR="009A271C" w:rsidRPr="001F7AA1">
        <w:rPr>
          <w:b/>
        </w:rPr>
        <w:t>«Измерение уровня подтоварной воды; отбор проб для проведения лабораторного анализов»</w:t>
      </w:r>
    </w:p>
    <w:p w:rsidR="009A271C" w:rsidRDefault="009A271C" w:rsidP="009A271C">
      <w:pPr>
        <w:rPr>
          <w:b/>
        </w:rPr>
      </w:pPr>
    </w:p>
    <w:p w:rsidR="009A271C" w:rsidRPr="008D1426" w:rsidRDefault="009A271C" w:rsidP="009A271C">
      <w:pPr>
        <w:ind w:firstLine="567"/>
        <w:jc w:val="both"/>
      </w:pPr>
      <w:r w:rsidRPr="008D1426">
        <w:t>Пробы для проверки качества нефтепродукта отбирают в соответствии с установленными требованиями. Основное внимание при отборе проб обращают на правильную подготовку посуды, пробоотборников и инвентаря для отбора проб. Пробы отбирают при приеме, хранении, отпуске нефтепродуктов, а также в других случаях, когда необходимо установить их качество в полном объеме требований нормативного документа или по отдельным показателям качества.</w:t>
      </w:r>
    </w:p>
    <w:p w:rsidR="009A271C" w:rsidRPr="008D1426" w:rsidRDefault="009A271C" w:rsidP="009A271C">
      <w:pPr>
        <w:ind w:firstLine="567"/>
        <w:jc w:val="both"/>
      </w:pPr>
      <w:r w:rsidRPr="008D1426">
        <w:t>Минимальный объем пробы, необходимой для проведения анализа, соответствует количествам, указанным в приложении.</w:t>
      </w:r>
    </w:p>
    <w:p w:rsidR="009A271C" w:rsidRPr="008D1426" w:rsidRDefault="009A271C" w:rsidP="009A271C">
      <w:pPr>
        <w:ind w:firstLine="567"/>
        <w:jc w:val="both"/>
      </w:pPr>
      <w:r w:rsidRPr="008D1426">
        <w:t>Пробы упаковывают в чистую сухую посуду и герметично закупоривают пробками, не растворяющимися в нефтепродукте.</w:t>
      </w:r>
    </w:p>
    <w:p w:rsidR="009A271C" w:rsidRDefault="009A271C" w:rsidP="009A271C">
      <w:pPr>
        <w:ind w:firstLine="567"/>
        <w:jc w:val="both"/>
        <w:rPr>
          <w:b/>
        </w:rPr>
      </w:pPr>
      <w:r>
        <w:rPr>
          <w:b/>
        </w:rPr>
        <w:t xml:space="preserve">                                             </w:t>
      </w:r>
    </w:p>
    <w:p w:rsidR="009A271C" w:rsidRDefault="009A271C" w:rsidP="009A271C">
      <w:pPr>
        <w:ind w:firstLine="567"/>
        <w:jc w:val="both"/>
        <w:rPr>
          <w:b/>
        </w:rPr>
      </w:pPr>
      <w:r>
        <w:rPr>
          <w:b/>
        </w:rPr>
        <w:t xml:space="preserve">               </w:t>
      </w:r>
    </w:p>
    <w:p w:rsidR="009A271C" w:rsidRDefault="009A271C" w:rsidP="009A271C">
      <w:pPr>
        <w:ind w:firstLine="567"/>
        <w:jc w:val="both"/>
        <w:rPr>
          <w:b/>
        </w:rPr>
      </w:pPr>
      <w:r>
        <w:rPr>
          <w:b/>
        </w:rPr>
        <w:t xml:space="preserve">                                               </w:t>
      </w:r>
    </w:p>
    <w:p w:rsidR="009A271C" w:rsidRPr="001F7AA1" w:rsidRDefault="001F7AA1" w:rsidP="009A271C">
      <w:pPr>
        <w:ind w:firstLine="567"/>
        <w:jc w:val="both"/>
        <w:rPr>
          <w:b/>
        </w:rPr>
      </w:pPr>
      <w:r w:rsidRPr="001F7AA1">
        <w:rPr>
          <w:b/>
        </w:rPr>
        <w:t>3.1</w:t>
      </w:r>
      <w:r w:rsidR="009A271C" w:rsidRPr="001F7AA1">
        <w:rPr>
          <w:b/>
        </w:rPr>
        <w:t>« Работа на контрольно-кассовом аппарате и формирование отчетов</w:t>
      </w:r>
      <w:proofErr w:type="gramStart"/>
      <w:r w:rsidR="009A271C" w:rsidRPr="001F7AA1">
        <w:rPr>
          <w:b/>
        </w:rPr>
        <w:t xml:space="preserve"> ;</w:t>
      </w:r>
      <w:proofErr w:type="gramEnd"/>
      <w:r w:rsidR="009A271C" w:rsidRPr="001F7AA1">
        <w:rPr>
          <w:b/>
        </w:rPr>
        <w:t xml:space="preserve"> оформление учетно-отчетной и планирующей документации»</w:t>
      </w:r>
    </w:p>
    <w:p w:rsidR="009A271C" w:rsidRPr="00480F15" w:rsidRDefault="009A271C" w:rsidP="009A271C">
      <w:pPr>
        <w:pStyle w:val="a3"/>
        <w:numPr>
          <w:ilvl w:val="0"/>
          <w:numId w:val="16"/>
        </w:numPr>
        <w:spacing w:after="0" w:line="240" w:lineRule="auto"/>
        <w:rPr>
          <w:szCs w:val="28"/>
        </w:rPr>
      </w:pPr>
      <w:r w:rsidRPr="00480F15">
        <w:rPr>
          <w:szCs w:val="28"/>
        </w:rPr>
        <w:t>Определение суммы выручки необходимо: из показания денежных суммирующих счетчиков на конец дня вычесть показания ДСС на начало, затем вычесть сумму, возвращенную по неиспользованным чекам и сумму, оплаченную по документам (выдача зарплаты, оплата по закупкам) вычесть остаток на конец и прибавить остаток на начало.</w:t>
      </w:r>
    </w:p>
    <w:p w:rsidR="009A271C" w:rsidRPr="00480F15" w:rsidRDefault="009A271C" w:rsidP="009A271C">
      <w:pPr>
        <w:pStyle w:val="a3"/>
        <w:numPr>
          <w:ilvl w:val="0"/>
          <w:numId w:val="16"/>
        </w:numPr>
        <w:spacing w:after="0" w:line="240" w:lineRule="auto"/>
        <w:rPr>
          <w:szCs w:val="28"/>
        </w:rPr>
      </w:pPr>
      <w:r w:rsidRPr="00480F15">
        <w:rPr>
          <w:szCs w:val="28"/>
        </w:rPr>
        <w:t>При решении ситуаций в случае спорных вопросов за основу берутся показания контрольной ленты.</w:t>
      </w:r>
    </w:p>
    <w:p w:rsidR="009A271C" w:rsidRDefault="009A271C" w:rsidP="009A271C">
      <w:pPr>
        <w:ind w:firstLine="567"/>
        <w:jc w:val="both"/>
        <w:rPr>
          <w:b/>
        </w:rPr>
      </w:pPr>
      <w:r>
        <w:rPr>
          <w:b/>
        </w:rPr>
        <w:t xml:space="preserve">                                                </w:t>
      </w:r>
    </w:p>
    <w:p w:rsidR="009A271C" w:rsidRDefault="009A271C" w:rsidP="009A271C">
      <w:pPr>
        <w:ind w:firstLine="567"/>
        <w:jc w:val="both"/>
        <w:rPr>
          <w:b/>
        </w:rPr>
      </w:pPr>
    </w:p>
    <w:p w:rsidR="009A271C" w:rsidRPr="001F7AA1" w:rsidRDefault="001F7AA1" w:rsidP="009A271C">
      <w:pPr>
        <w:ind w:firstLine="567"/>
        <w:jc w:val="both"/>
        <w:rPr>
          <w:b/>
        </w:rPr>
      </w:pPr>
      <w:r w:rsidRPr="001F7AA1">
        <w:rPr>
          <w:b/>
        </w:rPr>
        <w:t xml:space="preserve">3.2 </w:t>
      </w:r>
      <w:r w:rsidR="009A271C" w:rsidRPr="001F7AA1">
        <w:rPr>
          <w:b/>
        </w:rPr>
        <w:t>«Измерение уровня подтоварной воды; отбор проб для проведения лабораторного анализов»</w:t>
      </w:r>
    </w:p>
    <w:p w:rsidR="009A271C" w:rsidRDefault="009A271C" w:rsidP="009A271C">
      <w:pPr>
        <w:ind w:firstLine="567"/>
        <w:jc w:val="both"/>
        <w:rPr>
          <w:b/>
        </w:rPr>
      </w:pPr>
    </w:p>
    <w:p w:rsidR="009A271C" w:rsidRPr="008D1426" w:rsidRDefault="009A271C" w:rsidP="009A271C">
      <w:pPr>
        <w:ind w:firstLine="567"/>
        <w:jc w:val="both"/>
      </w:pPr>
      <w:r w:rsidRPr="008D1426">
        <w:t xml:space="preserve">Отобранная проба в количестве двух литров разливается на две равные части в чистую сухую посуду, которую герметично закупоривают </w:t>
      </w:r>
      <w:proofErr w:type="gramStart"/>
      <w:r w:rsidRPr="008D1426">
        <w:t>пробками</w:t>
      </w:r>
      <w:proofErr w:type="gramEnd"/>
      <w:r w:rsidRPr="008D1426">
        <w:t xml:space="preserve"> не растворяющимися в топливе.</w:t>
      </w:r>
    </w:p>
    <w:p w:rsidR="009A271C" w:rsidRPr="008D1426" w:rsidRDefault="009A271C" w:rsidP="009A271C">
      <w:pPr>
        <w:ind w:firstLine="567"/>
        <w:jc w:val="both"/>
      </w:pPr>
      <w:r w:rsidRPr="008D1426">
        <w:t>Горловину закупоренной посуды оборачивают полиэтиленовой пленкой, обвязывают бечевкой, концы которой продевают в отверстие этикетки. Концы бечевки пломбируют или опечатывают.</w:t>
      </w:r>
    </w:p>
    <w:p w:rsidR="009A271C" w:rsidRPr="002B120C" w:rsidRDefault="009A271C" w:rsidP="002B120C">
      <w:pPr>
        <w:ind w:firstLine="567"/>
        <w:jc w:val="both"/>
      </w:pPr>
      <w:r w:rsidRPr="008D1426">
        <w:t>Одна часть пробы топлива направляется для проведения анализа в аккредитованную лабораторию, другая часть на случай разногласий в оценке качества продукта хранится на АЗС в течение 10 суток.</w:t>
      </w:r>
    </w:p>
    <w:p w:rsidR="009A271C" w:rsidRPr="00D3349B" w:rsidRDefault="009A271C" w:rsidP="002B120C">
      <w:pPr>
        <w:shd w:val="clear" w:color="auto" w:fill="FFFFFF"/>
        <w:spacing w:before="235" w:line="288" w:lineRule="exact"/>
        <w:rPr>
          <w:color w:val="000000"/>
          <w:spacing w:val="-1"/>
        </w:rPr>
      </w:pPr>
      <w:r>
        <w:rPr>
          <w:b/>
        </w:rPr>
        <w:t xml:space="preserve">                                                        </w:t>
      </w:r>
    </w:p>
    <w:p w:rsidR="009A271C" w:rsidRDefault="001F7AA1" w:rsidP="009A271C">
      <w:pPr>
        <w:ind w:firstLine="567"/>
        <w:jc w:val="both"/>
      </w:pPr>
      <w:r w:rsidRPr="001F7AA1">
        <w:rPr>
          <w:b/>
        </w:rPr>
        <w:t>4.</w:t>
      </w:r>
      <w:r w:rsidR="009A271C" w:rsidRPr="001F7AA1">
        <w:rPr>
          <w:b/>
        </w:rPr>
        <w:t>«Проведение работ по техническому обслуживанию топливораздаточных колонок; проведение работ по техническому обслуживанию контрольно-измерительных приборов и дополнительного оборудования АЗС; проведение осмотровых работ сливного оборудования, технологических колодцев резервуаров АЗС</w:t>
      </w:r>
      <w:r w:rsidR="009A271C">
        <w:t>»</w:t>
      </w:r>
    </w:p>
    <w:p w:rsidR="009A271C" w:rsidRDefault="009A271C" w:rsidP="009A271C">
      <w:pPr>
        <w:ind w:firstLine="567"/>
        <w:jc w:val="both"/>
      </w:pPr>
    </w:p>
    <w:p w:rsidR="002B120C" w:rsidRDefault="002B120C" w:rsidP="009A271C">
      <w:pPr>
        <w:ind w:firstLine="567"/>
        <w:jc w:val="both"/>
      </w:pPr>
    </w:p>
    <w:p w:rsidR="009A271C" w:rsidRPr="004B0BB6" w:rsidRDefault="009A271C" w:rsidP="009A271C">
      <w:pPr>
        <w:ind w:firstLine="567"/>
        <w:jc w:val="right"/>
        <w:rPr>
          <w:bCs/>
          <w:szCs w:val="28"/>
        </w:rPr>
      </w:pPr>
      <w:r>
        <w:rPr>
          <w:bCs/>
          <w:i/>
          <w:szCs w:val="28"/>
        </w:rPr>
        <w:t xml:space="preserve">Таблица № 1 </w:t>
      </w:r>
      <w:r w:rsidRPr="000A5089">
        <w:rPr>
          <w:bCs/>
          <w:szCs w:val="28"/>
        </w:rPr>
        <w:t>Регламентные</w:t>
      </w:r>
      <w:r w:rsidRPr="004B0BB6">
        <w:rPr>
          <w:bCs/>
          <w:szCs w:val="28"/>
        </w:rPr>
        <w:t xml:space="preserve">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6219"/>
        <w:gridCol w:w="2427"/>
      </w:tblGrid>
      <w:tr w:rsidR="009A271C" w:rsidRPr="002B120C" w:rsidTr="001F7AA1">
        <w:trPr>
          <w:trHeight w:val="402"/>
        </w:trPr>
        <w:tc>
          <w:tcPr>
            <w:tcW w:w="759" w:type="dxa"/>
            <w:vAlign w:val="center"/>
          </w:tcPr>
          <w:p w:rsidR="009A271C" w:rsidRPr="002B120C" w:rsidRDefault="009A271C" w:rsidP="001F7AA1">
            <w:pPr>
              <w:pStyle w:val="a9"/>
              <w:jc w:val="center"/>
              <w:rPr>
                <w:rFonts w:ascii="Times New Roman" w:hAnsi="Times New Roman"/>
                <w:b/>
                <w:szCs w:val="24"/>
              </w:rPr>
            </w:pPr>
            <w:r w:rsidRPr="002B120C">
              <w:rPr>
                <w:rFonts w:ascii="Times New Roman" w:hAnsi="Times New Roman"/>
                <w:b/>
                <w:szCs w:val="24"/>
              </w:rPr>
              <w:lastRenderedPageBreak/>
              <w:t>№№</w:t>
            </w:r>
          </w:p>
        </w:tc>
        <w:tc>
          <w:tcPr>
            <w:tcW w:w="6219" w:type="dxa"/>
            <w:vAlign w:val="center"/>
          </w:tcPr>
          <w:p w:rsidR="009A271C" w:rsidRPr="002B120C" w:rsidRDefault="009A271C" w:rsidP="001F7AA1">
            <w:pPr>
              <w:pStyle w:val="a9"/>
              <w:jc w:val="center"/>
              <w:rPr>
                <w:rFonts w:ascii="Times New Roman" w:hAnsi="Times New Roman"/>
                <w:b/>
                <w:szCs w:val="24"/>
              </w:rPr>
            </w:pPr>
            <w:r w:rsidRPr="002B120C">
              <w:rPr>
                <w:rFonts w:ascii="Times New Roman" w:hAnsi="Times New Roman"/>
                <w:b/>
                <w:szCs w:val="24"/>
              </w:rPr>
              <w:t xml:space="preserve"> </w:t>
            </w:r>
            <w:proofErr w:type="spellStart"/>
            <w:r w:rsidRPr="002B120C">
              <w:rPr>
                <w:rFonts w:ascii="Times New Roman" w:hAnsi="Times New Roman"/>
                <w:b/>
                <w:szCs w:val="24"/>
              </w:rPr>
              <w:t>Виды</w:t>
            </w:r>
            <w:proofErr w:type="spellEnd"/>
            <w:r w:rsidRPr="002B120C">
              <w:rPr>
                <w:rFonts w:ascii="Times New Roman" w:hAnsi="Times New Roman"/>
                <w:b/>
                <w:szCs w:val="24"/>
              </w:rPr>
              <w:t xml:space="preserve"> </w:t>
            </w:r>
            <w:proofErr w:type="spellStart"/>
            <w:r w:rsidRPr="002B120C">
              <w:rPr>
                <w:rFonts w:ascii="Times New Roman" w:hAnsi="Times New Roman"/>
                <w:b/>
                <w:szCs w:val="24"/>
              </w:rPr>
              <w:t>регламентных</w:t>
            </w:r>
            <w:proofErr w:type="spellEnd"/>
            <w:r w:rsidRPr="002B120C">
              <w:rPr>
                <w:rFonts w:ascii="Times New Roman" w:hAnsi="Times New Roman"/>
                <w:b/>
                <w:szCs w:val="24"/>
              </w:rPr>
              <w:t xml:space="preserve"> </w:t>
            </w:r>
            <w:proofErr w:type="spellStart"/>
            <w:r w:rsidRPr="002B120C">
              <w:rPr>
                <w:rFonts w:ascii="Times New Roman" w:hAnsi="Times New Roman"/>
                <w:b/>
                <w:szCs w:val="24"/>
              </w:rPr>
              <w:t>работ</w:t>
            </w:r>
            <w:proofErr w:type="spellEnd"/>
          </w:p>
        </w:tc>
        <w:tc>
          <w:tcPr>
            <w:tcW w:w="2427" w:type="dxa"/>
            <w:vAlign w:val="center"/>
          </w:tcPr>
          <w:p w:rsidR="009A271C" w:rsidRPr="002B120C" w:rsidRDefault="009A271C" w:rsidP="001F7AA1">
            <w:pPr>
              <w:pStyle w:val="a9"/>
              <w:jc w:val="center"/>
              <w:rPr>
                <w:rFonts w:ascii="Times New Roman" w:hAnsi="Times New Roman"/>
                <w:b/>
                <w:szCs w:val="24"/>
              </w:rPr>
            </w:pPr>
            <w:proofErr w:type="spellStart"/>
            <w:r w:rsidRPr="002B120C">
              <w:rPr>
                <w:rFonts w:ascii="Times New Roman" w:hAnsi="Times New Roman"/>
                <w:b/>
                <w:szCs w:val="24"/>
              </w:rPr>
              <w:t>Периодичность</w:t>
            </w:r>
            <w:proofErr w:type="spellEnd"/>
          </w:p>
        </w:tc>
      </w:tr>
      <w:tr w:rsidR="009A271C" w:rsidRPr="002B120C" w:rsidTr="002B120C">
        <w:trPr>
          <w:trHeight w:val="576"/>
        </w:trPr>
        <w:tc>
          <w:tcPr>
            <w:tcW w:w="759" w:type="dxa"/>
          </w:tcPr>
          <w:p w:rsidR="009A271C" w:rsidRPr="002B120C" w:rsidRDefault="009A271C" w:rsidP="001F7AA1">
            <w:pPr>
              <w:pStyle w:val="a9"/>
              <w:jc w:val="center"/>
              <w:rPr>
                <w:rFonts w:ascii="Times New Roman" w:hAnsi="Times New Roman"/>
                <w:szCs w:val="24"/>
              </w:rPr>
            </w:pPr>
            <w:r w:rsidRPr="002B120C">
              <w:rPr>
                <w:rFonts w:ascii="Times New Roman" w:hAnsi="Times New Roman"/>
                <w:szCs w:val="24"/>
              </w:rPr>
              <w:t>1.</w:t>
            </w:r>
          </w:p>
        </w:tc>
        <w:tc>
          <w:tcPr>
            <w:tcW w:w="6219" w:type="dxa"/>
          </w:tcPr>
          <w:p w:rsidR="009A271C" w:rsidRPr="002B120C" w:rsidRDefault="009A271C" w:rsidP="001F7AA1">
            <w:pPr>
              <w:pStyle w:val="a9"/>
              <w:jc w:val="left"/>
              <w:rPr>
                <w:rFonts w:ascii="Times New Roman" w:hAnsi="Times New Roman"/>
                <w:szCs w:val="24"/>
              </w:rPr>
            </w:pPr>
            <w:r w:rsidRPr="002B120C">
              <w:rPr>
                <w:rFonts w:ascii="Times New Roman" w:hAnsi="Times New Roman"/>
                <w:szCs w:val="24"/>
              </w:rPr>
              <w:t xml:space="preserve">Очистка и протяжка </w:t>
            </w:r>
            <w:proofErr w:type="spellStart"/>
            <w:r w:rsidRPr="002B120C">
              <w:rPr>
                <w:rFonts w:ascii="Times New Roman" w:hAnsi="Times New Roman"/>
                <w:szCs w:val="24"/>
              </w:rPr>
              <w:t>электрических</w:t>
            </w:r>
            <w:proofErr w:type="spellEnd"/>
            <w:r w:rsidRPr="002B120C">
              <w:rPr>
                <w:rFonts w:ascii="Times New Roman" w:hAnsi="Times New Roman"/>
                <w:szCs w:val="24"/>
              </w:rPr>
              <w:t xml:space="preserve"> </w:t>
            </w:r>
            <w:proofErr w:type="spellStart"/>
            <w:r w:rsidRPr="002B120C">
              <w:rPr>
                <w:rFonts w:ascii="Times New Roman" w:hAnsi="Times New Roman"/>
                <w:szCs w:val="24"/>
              </w:rPr>
              <w:t>контактов</w:t>
            </w:r>
            <w:proofErr w:type="spellEnd"/>
            <w:r w:rsidRPr="002B120C">
              <w:rPr>
                <w:rFonts w:ascii="Times New Roman" w:hAnsi="Times New Roman"/>
                <w:szCs w:val="24"/>
              </w:rPr>
              <w:t xml:space="preserve"> в </w:t>
            </w:r>
            <w:proofErr w:type="spellStart"/>
            <w:r w:rsidRPr="002B120C">
              <w:rPr>
                <w:rFonts w:ascii="Times New Roman" w:hAnsi="Times New Roman"/>
                <w:szCs w:val="24"/>
              </w:rPr>
              <w:t>распределительных</w:t>
            </w:r>
            <w:proofErr w:type="spellEnd"/>
            <w:r w:rsidRPr="002B120C">
              <w:rPr>
                <w:rFonts w:ascii="Times New Roman" w:hAnsi="Times New Roman"/>
                <w:szCs w:val="24"/>
              </w:rPr>
              <w:t xml:space="preserve"> коробках и </w:t>
            </w:r>
            <w:proofErr w:type="spellStart"/>
            <w:r w:rsidRPr="002B120C">
              <w:rPr>
                <w:rFonts w:ascii="Times New Roman" w:hAnsi="Times New Roman"/>
                <w:szCs w:val="24"/>
              </w:rPr>
              <w:t>модуле</w:t>
            </w:r>
            <w:proofErr w:type="spellEnd"/>
            <w:r w:rsidRPr="002B120C">
              <w:rPr>
                <w:rFonts w:ascii="Times New Roman" w:hAnsi="Times New Roman"/>
                <w:szCs w:val="24"/>
              </w:rPr>
              <w:t xml:space="preserve"> </w:t>
            </w:r>
            <w:proofErr w:type="spellStart"/>
            <w:r w:rsidRPr="002B120C">
              <w:rPr>
                <w:rFonts w:ascii="Times New Roman" w:hAnsi="Times New Roman"/>
                <w:szCs w:val="24"/>
              </w:rPr>
              <w:t>электроники</w:t>
            </w:r>
            <w:proofErr w:type="spellEnd"/>
            <w:r w:rsidRPr="002B120C">
              <w:rPr>
                <w:rFonts w:ascii="Times New Roman" w:hAnsi="Times New Roman"/>
                <w:szCs w:val="24"/>
              </w:rPr>
              <w:t xml:space="preserve"> ТРК</w:t>
            </w:r>
          </w:p>
        </w:tc>
        <w:tc>
          <w:tcPr>
            <w:tcW w:w="2427" w:type="dxa"/>
          </w:tcPr>
          <w:p w:rsidR="009A271C" w:rsidRPr="002B120C" w:rsidRDefault="009A271C" w:rsidP="001F7AA1">
            <w:pPr>
              <w:pStyle w:val="a9"/>
              <w:jc w:val="left"/>
              <w:rPr>
                <w:rFonts w:ascii="Times New Roman" w:hAnsi="Times New Roman"/>
                <w:szCs w:val="24"/>
              </w:rPr>
            </w:pPr>
            <w:proofErr w:type="spellStart"/>
            <w:r w:rsidRPr="002B120C">
              <w:rPr>
                <w:rFonts w:ascii="Times New Roman" w:hAnsi="Times New Roman"/>
                <w:szCs w:val="24"/>
              </w:rPr>
              <w:t>Ежеквартально</w:t>
            </w:r>
            <w:proofErr w:type="spellEnd"/>
          </w:p>
        </w:tc>
      </w:tr>
      <w:tr w:rsidR="009A271C" w:rsidRPr="002B120C" w:rsidTr="002B120C">
        <w:trPr>
          <w:trHeight w:val="556"/>
        </w:trPr>
        <w:tc>
          <w:tcPr>
            <w:tcW w:w="759" w:type="dxa"/>
          </w:tcPr>
          <w:p w:rsidR="009A271C" w:rsidRPr="002B120C" w:rsidRDefault="009A271C" w:rsidP="001F7AA1">
            <w:pPr>
              <w:pStyle w:val="a9"/>
              <w:jc w:val="center"/>
              <w:rPr>
                <w:rFonts w:ascii="Times New Roman" w:hAnsi="Times New Roman"/>
                <w:szCs w:val="24"/>
              </w:rPr>
            </w:pPr>
            <w:r w:rsidRPr="002B120C">
              <w:rPr>
                <w:rFonts w:ascii="Times New Roman" w:hAnsi="Times New Roman"/>
                <w:szCs w:val="24"/>
              </w:rPr>
              <w:t>2.</w:t>
            </w:r>
          </w:p>
        </w:tc>
        <w:tc>
          <w:tcPr>
            <w:tcW w:w="6219" w:type="dxa"/>
          </w:tcPr>
          <w:p w:rsidR="009A271C" w:rsidRPr="002B120C" w:rsidRDefault="009A271C" w:rsidP="001F7AA1">
            <w:pPr>
              <w:pStyle w:val="a9"/>
              <w:jc w:val="left"/>
              <w:rPr>
                <w:rFonts w:ascii="Times New Roman" w:hAnsi="Times New Roman"/>
                <w:szCs w:val="24"/>
              </w:rPr>
            </w:pPr>
            <w:r w:rsidRPr="002B120C">
              <w:rPr>
                <w:rFonts w:ascii="Times New Roman" w:hAnsi="Times New Roman"/>
                <w:szCs w:val="24"/>
              </w:rPr>
              <w:t xml:space="preserve">Контроль над </w:t>
            </w:r>
            <w:proofErr w:type="spellStart"/>
            <w:r w:rsidRPr="002B120C">
              <w:rPr>
                <w:rFonts w:ascii="Times New Roman" w:hAnsi="Times New Roman"/>
                <w:szCs w:val="24"/>
              </w:rPr>
              <w:t>состоянием</w:t>
            </w:r>
            <w:proofErr w:type="spellEnd"/>
            <w:r w:rsidRPr="002B120C">
              <w:rPr>
                <w:rFonts w:ascii="Times New Roman" w:hAnsi="Times New Roman"/>
                <w:szCs w:val="24"/>
              </w:rPr>
              <w:t xml:space="preserve"> </w:t>
            </w:r>
            <w:proofErr w:type="spellStart"/>
            <w:r w:rsidRPr="002B120C">
              <w:rPr>
                <w:rFonts w:ascii="Times New Roman" w:hAnsi="Times New Roman"/>
                <w:szCs w:val="24"/>
              </w:rPr>
              <w:t>внутреннего</w:t>
            </w:r>
            <w:proofErr w:type="spellEnd"/>
            <w:r w:rsidRPr="002B120C">
              <w:rPr>
                <w:rFonts w:ascii="Times New Roman" w:hAnsi="Times New Roman"/>
                <w:szCs w:val="24"/>
              </w:rPr>
              <w:t xml:space="preserve"> </w:t>
            </w:r>
            <w:proofErr w:type="spellStart"/>
            <w:r w:rsidRPr="002B120C">
              <w:rPr>
                <w:rFonts w:ascii="Times New Roman" w:hAnsi="Times New Roman"/>
                <w:szCs w:val="24"/>
              </w:rPr>
              <w:t>пространства</w:t>
            </w:r>
            <w:proofErr w:type="spellEnd"/>
            <w:r w:rsidRPr="002B120C">
              <w:rPr>
                <w:rFonts w:ascii="Times New Roman" w:hAnsi="Times New Roman"/>
                <w:szCs w:val="24"/>
              </w:rPr>
              <w:t xml:space="preserve"> модуля </w:t>
            </w:r>
            <w:proofErr w:type="spellStart"/>
            <w:r w:rsidRPr="002B120C">
              <w:rPr>
                <w:rFonts w:ascii="Times New Roman" w:hAnsi="Times New Roman"/>
                <w:szCs w:val="24"/>
              </w:rPr>
              <w:t>электроники</w:t>
            </w:r>
            <w:proofErr w:type="spellEnd"/>
            <w:r w:rsidRPr="002B120C">
              <w:rPr>
                <w:rFonts w:ascii="Times New Roman" w:hAnsi="Times New Roman"/>
                <w:szCs w:val="24"/>
              </w:rPr>
              <w:t xml:space="preserve"> (</w:t>
            </w:r>
            <w:proofErr w:type="spellStart"/>
            <w:r w:rsidRPr="002B120C">
              <w:rPr>
                <w:rFonts w:ascii="Times New Roman" w:hAnsi="Times New Roman"/>
                <w:szCs w:val="24"/>
              </w:rPr>
              <w:t>удаление</w:t>
            </w:r>
            <w:proofErr w:type="spellEnd"/>
            <w:r w:rsidRPr="002B120C">
              <w:rPr>
                <w:rFonts w:ascii="Times New Roman" w:hAnsi="Times New Roman"/>
                <w:szCs w:val="24"/>
              </w:rPr>
              <w:t xml:space="preserve"> </w:t>
            </w:r>
            <w:proofErr w:type="spellStart"/>
            <w:r w:rsidRPr="002B120C">
              <w:rPr>
                <w:rFonts w:ascii="Times New Roman" w:hAnsi="Times New Roman"/>
                <w:szCs w:val="24"/>
              </w:rPr>
              <w:t>конденсата</w:t>
            </w:r>
            <w:proofErr w:type="spellEnd"/>
            <w:r w:rsidRPr="002B120C">
              <w:rPr>
                <w:rFonts w:ascii="Times New Roman" w:hAnsi="Times New Roman"/>
                <w:szCs w:val="24"/>
              </w:rPr>
              <w:t>)</w:t>
            </w:r>
          </w:p>
        </w:tc>
        <w:tc>
          <w:tcPr>
            <w:tcW w:w="2427" w:type="dxa"/>
          </w:tcPr>
          <w:p w:rsidR="009A271C" w:rsidRPr="002B120C" w:rsidRDefault="009A271C" w:rsidP="001F7AA1">
            <w:pPr>
              <w:pStyle w:val="a9"/>
              <w:jc w:val="left"/>
              <w:rPr>
                <w:rFonts w:ascii="Times New Roman" w:hAnsi="Times New Roman"/>
                <w:szCs w:val="24"/>
              </w:rPr>
            </w:pPr>
            <w:r w:rsidRPr="002B120C">
              <w:rPr>
                <w:rFonts w:ascii="Times New Roman" w:hAnsi="Times New Roman"/>
                <w:szCs w:val="24"/>
              </w:rPr>
              <w:t xml:space="preserve">По мере </w:t>
            </w:r>
            <w:proofErr w:type="spellStart"/>
            <w:r w:rsidRPr="002B120C">
              <w:rPr>
                <w:rFonts w:ascii="Times New Roman" w:hAnsi="Times New Roman"/>
                <w:szCs w:val="24"/>
              </w:rPr>
              <w:t>необходимости</w:t>
            </w:r>
            <w:proofErr w:type="spellEnd"/>
          </w:p>
        </w:tc>
      </w:tr>
      <w:tr w:rsidR="009A271C" w:rsidRPr="002B120C" w:rsidTr="001F7AA1">
        <w:trPr>
          <w:trHeight w:val="316"/>
        </w:trPr>
        <w:tc>
          <w:tcPr>
            <w:tcW w:w="759" w:type="dxa"/>
          </w:tcPr>
          <w:p w:rsidR="009A271C" w:rsidRPr="002B120C" w:rsidRDefault="009A271C" w:rsidP="001F7AA1">
            <w:pPr>
              <w:pStyle w:val="a9"/>
              <w:jc w:val="center"/>
              <w:rPr>
                <w:rFonts w:ascii="Times New Roman" w:hAnsi="Times New Roman"/>
                <w:szCs w:val="24"/>
              </w:rPr>
            </w:pPr>
            <w:r w:rsidRPr="002B120C">
              <w:rPr>
                <w:rFonts w:ascii="Times New Roman" w:hAnsi="Times New Roman"/>
                <w:szCs w:val="24"/>
              </w:rPr>
              <w:t>3.</w:t>
            </w:r>
          </w:p>
        </w:tc>
        <w:tc>
          <w:tcPr>
            <w:tcW w:w="6219" w:type="dxa"/>
          </w:tcPr>
          <w:p w:rsidR="009A271C" w:rsidRPr="002B120C" w:rsidRDefault="009A271C" w:rsidP="001F7AA1">
            <w:pPr>
              <w:pStyle w:val="a9"/>
              <w:jc w:val="left"/>
              <w:rPr>
                <w:rFonts w:ascii="Times New Roman" w:hAnsi="Times New Roman"/>
                <w:szCs w:val="24"/>
              </w:rPr>
            </w:pPr>
            <w:proofErr w:type="spellStart"/>
            <w:r w:rsidRPr="002B120C">
              <w:rPr>
                <w:rFonts w:ascii="Times New Roman" w:hAnsi="Times New Roman"/>
                <w:szCs w:val="24"/>
              </w:rPr>
              <w:t>Проверка</w:t>
            </w:r>
            <w:proofErr w:type="spellEnd"/>
            <w:r w:rsidRPr="002B120C">
              <w:rPr>
                <w:rFonts w:ascii="Times New Roman" w:hAnsi="Times New Roman"/>
                <w:szCs w:val="24"/>
              </w:rPr>
              <w:t xml:space="preserve"> </w:t>
            </w:r>
            <w:proofErr w:type="spellStart"/>
            <w:r w:rsidRPr="002B120C">
              <w:rPr>
                <w:rFonts w:ascii="Times New Roman" w:hAnsi="Times New Roman"/>
                <w:szCs w:val="24"/>
              </w:rPr>
              <w:t>состояния</w:t>
            </w:r>
            <w:proofErr w:type="spellEnd"/>
            <w:r w:rsidRPr="002B120C">
              <w:rPr>
                <w:rFonts w:ascii="Times New Roman" w:hAnsi="Times New Roman"/>
                <w:szCs w:val="24"/>
              </w:rPr>
              <w:t xml:space="preserve"> </w:t>
            </w:r>
            <w:proofErr w:type="spellStart"/>
            <w:r w:rsidRPr="002B120C">
              <w:rPr>
                <w:rFonts w:ascii="Times New Roman" w:hAnsi="Times New Roman"/>
                <w:szCs w:val="24"/>
              </w:rPr>
              <w:t>заземляющего</w:t>
            </w:r>
            <w:proofErr w:type="spellEnd"/>
            <w:r w:rsidRPr="002B120C">
              <w:rPr>
                <w:rFonts w:ascii="Times New Roman" w:hAnsi="Times New Roman"/>
                <w:szCs w:val="24"/>
              </w:rPr>
              <w:t xml:space="preserve"> </w:t>
            </w:r>
            <w:proofErr w:type="spellStart"/>
            <w:r w:rsidRPr="002B120C">
              <w:rPr>
                <w:rFonts w:ascii="Times New Roman" w:hAnsi="Times New Roman"/>
                <w:szCs w:val="24"/>
              </w:rPr>
              <w:t>контура</w:t>
            </w:r>
            <w:proofErr w:type="spellEnd"/>
          </w:p>
        </w:tc>
        <w:tc>
          <w:tcPr>
            <w:tcW w:w="2427" w:type="dxa"/>
          </w:tcPr>
          <w:p w:rsidR="009A271C" w:rsidRPr="002B120C" w:rsidRDefault="009A271C" w:rsidP="001F7AA1">
            <w:pPr>
              <w:pStyle w:val="a9"/>
              <w:jc w:val="left"/>
              <w:rPr>
                <w:rFonts w:ascii="Times New Roman" w:hAnsi="Times New Roman"/>
                <w:szCs w:val="24"/>
              </w:rPr>
            </w:pPr>
            <w:proofErr w:type="spellStart"/>
            <w:r w:rsidRPr="002B120C">
              <w:rPr>
                <w:rFonts w:ascii="Times New Roman" w:hAnsi="Times New Roman"/>
                <w:szCs w:val="24"/>
              </w:rPr>
              <w:t>Ежеквартально</w:t>
            </w:r>
            <w:proofErr w:type="spellEnd"/>
          </w:p>
        </w:tc>
      </w:tr>
      <w:tr w:rsidR="009A271C" w:rsidRPr="002B120C" w:rsidTr="002B120C">
        <w:trPr>
          <w:trHeight w:val="356"/>
        </w:trPr>
        <w:tc>
          <w:tcPr>
            <w:tcW w:w="759" w:type="dxa"/>
          </w:tcPr>
          <w:p w:rsidR="009A271C" w:rsidRPr="002B120C" w:rsidRDefault="009A271C" w:rsidP="001F7AA1">
            <w:pPr>
              <w:pStyle w:val="a9"/>
              <w:jc w:val="center"/>
              <w:rPr>
                <w:rFonts w:ascii="Times New Roman" w:hAnsi="Times New Roman"/>
                <w:szCs w:val="24"/>
              </w:rPr>
            </w:pPr>
            <w:r w:rsidRPr="002B120C">
              <w:rPr>
                <w:rFonts w:ascii="Times New Roman" w:hAnsi="Times New Roman"/>
                <w:szCs w:val="24"/>
              </w:rPr>
              <w:t>4.</w:t>
            </w:r>
          </w:p>
        </w:tc>
        <w:tc>
          <w:tcPr>
            <w:tcW w:w="6219" w:type="dxa"/>
          </w:tcPr>
          <w:p w:rsidR="009A271C" w:rsidRPr="002B120C" w:rsidRDefault="009A271C" w:rsidP="001F7AA1">
            <w:pPr>
              <w:pStyle w:val="a9"/>
              <w:jc w:val="left"/>
              <w:rPr>
                <w:rFonts w:ascii="Times New Roman" w:hAnsi="Times New Roman"/>
                <w:szCs w:val="24"/>
              </w:rPr>
            </w:pPr>
            <w:r w:rsidRPr="002B120C">
              <w:rPr>
                <w:rFonts w:ascii="Times New Roman" w:hAnsi="Times New Roman"/>
                <w:szCs w:val="24"/>
              </w:rPr>
              <w:t xml:space="preserve">Чистка </w:t>
            </w:r>
            <w:proofErr w:type="spellStart"/>
            <w:r w:rsidRPr="002B120C">
              <w:rPr>
                <w:rFonts w:ascii="Times New Roman" w:hAnsi="Times New Roman"/>
                <w:szCs w:val="24"/>
              </w:rPr>
              <w:t>или</w:t>
            </w:r>
            <w:proofErr w:type="spellEnd"/>
            <w:r w:rsidRPr="002B120C">
              <w:rPr>
                <w:rFonts w:ascii="Times New Roman" w:hAnsi="Times New Roman"/>
                <w:szCs w:val="24"/>
              </w:rPr>
              <w:t xml:space="preserve"> </w:t>
            </w:r>
            <w:proofErr w:type="spellStart"/>
            <w:r w:rsidRPr="002B120C">
              <w:rPr>
                <w:rFonts w:ascii="Times New Roman" w:hAnsi="Times New Roman"/>
                <w:szCs w:val="24"/>
              </w:rPr>
              <w:t>замена</w:t>
            </w:r>
            <w:proofErr w:type="spellEnd"/>
            <w:r w:rsidRPr="002B120C">
              <w:rPr>
                <w:rFonts w:ascii="Times New Roman" w:hAnsi="Times New Roman"/>
                <w:szCs w:val="24"/>
              </w:rPr>
              <w:t xml:space="preserve"> </w:t>
            </w:r>
            <w:proofErr w:type="spellStart"/>
            <w:r w:rsidRPr="002B120C">
              <w:rPr>
                <w:rFonts w:ascii="Times New Roman" w:hAnsi="Times New Roman"/>
                <w:szCs w:val="24"/>
              </w:rPr>
              <w:t>фильтров</w:t>
            </w:r>
            <w:proofErr w:type="spellEnd"/>
            <w:r w:rsidRPr="002B120C">
              <w:rPr>
                <w:rFonts w:ascii="Times New Roman" w:hAnsi="Times New Roman"/>
                <w:szCs w:val="24"/>
              </w:rPr>
              <w:t xml:space="preserve"> в </w:t>
            </w:r>
            <w:proofErr w:type="spellStart"/>
            <w:r w:rsidRPr="002B120C">
              <w:rPr>
                <w:rFonts w:ascii="Times New Roman" w:hAnsi="Times New Roman"/>
                <w:szCs w:val="24"/>
              </w:rPr>
              <w:t>моноблоке</w:t>
            </w:r>
            <w:proofErr w:type="spellEnd"/>
          </w:p>
        </w:tc>
        <w:tc>
          <w:tcPr>
            <w:tcW w:w="2427" w:type="dxa"/>
          </w:tcPr>
          <w:p w:rsidR="009A271C" w:rsidRPr="002B120C" w:rsidRDefault="009A271C" w:rsidP="001F7AA1">
            <w:pPr>
              <w:pStyle w:val="a9"/>
              <w:jc w:val="left"/>
              <w:rPr>
                <w:rFonts w:ascii="Times New Roman" w:hAnsi="Times New Roman"/>
                <w:szCs w:val="24"/>
              </w:rPr>
            </w:pPr>
            <w:r w:rsidRPr="002B120C">
              <w:rPr>
                <w:rFonts w:ascii="Times New Roman" w:hAnsi="Times New Roman"/>
                <w:szCs w:val="24"/>
              </w:rPr>
              <w:t xml:space="preserve">По мере </w:t>
            </w:r>
            <w:proofErr w:type="spellStart"/>
            <w:r w:rsidRPr="002B120C">
              <w:rPr>
                <w:rFonts w:ascii="Times New Roman" w:hAnsi="Times New Roman"/>
                <w:szCs w:val="24"/>
              </w:rPr>
              <w:t>загрязнения</w:t>
            </w:r>
            <w:proofErr w:type="spellEnd"/>
          </w:p>
        </w:tc>
      </w:tr>
      <w:tr w:rsidR="009A271C" w:rsidRPr="002B120C" w:rsidTr="002B120C">
        <w:trPr>
          <w:trHeight w:val="431"/>
        </w:trPr>
        <w:tc>
          <w:tcPr>
            <w:tcW w:w="759" w:type="dxa"/>
          </w:tcPr>
          <w:p w:rsidR="009A271C" w:rsidRPr="002B120C" w:rsidRDefault="009A271C" w:rsidP="001F7AA1">
            <w:pPr>
              <w:pStyle w:val="a9"/>
              <w:jc w:val="center"/>
              <w:rPr>
                <w:rFonts w:ascii="Times New Roman" w:hAnsi="Times New Roman"/>
                <w:szCs w:val="24"/>
              </w:rPr>
            </w:pPr>
            <w:r w:rsidRPr="002B120C">
              <w:rPr>
                <w:rFonts w:ascii="Times New Roman" w:hAnsi="Times New Roman"/>
                <w:szCs w:val="24"/>
              </w:rPr>
              <w:t>5.</w:t>
            </w:r>
          </w:p>
        </w:tc>
        <w:tc>
          <w:tcPr>
            <w:tcW w:w="6219" w:type="dxa"/>
          </w:tcPr>
          <w:p w:rsidR="009A271C" w:rsidRPr="002B120C" w:rsidRDefault="009A271C" w:rsidP="001F7AA1">
            <w:pPr>
              <w:pStyle w:val="a9"/>
              <w:jc w:val="left"/>
              <w:rPr>
                <w:rFonts w:ascii="Times New Roman" w:hAnsi="Times New Roman"/>
                <w:szCs w:val="24"/>
              </w:rPr>
            </w:pPr>
            <w:proofErr w:type="spellStart"/>
            <w:r w:rsidRPr="002B120C">
              <w:rPr>
                <w:rFonts w:ascii="Times New Roman" w:hAnsi="Times New Roman"/>
                <w:szCs w:val="24"/>
              </w:rPr>
              <w:t>Натяжение</w:t>
            </w:r>
            <w:proofErr w:type="spellEnd"/>
            <w:r w:rsidRPr="002B120C">
              <w:rPr>
                <w:rFonts w:ascii="Times New Roman" w:hAnsi="Times New Roman"/>
                <w:szCs w:val="24"/>
              </w:rPr>
              <w:t xml:space="preserve"> клинового </w:t>
            </w:r>
            <w:proofErr w:type="spellStart"/>
            <w:r w:rsidRPr="002B120C">
              <w:rPr>
                <w:rFonts w:ascii="Times New Roman" w:hAnsi="Times New Roman"/>
                <w:szCs w:val="24"/>
              </w:rPr>
              <w:t>ремня</w:t>
            </w:r>
            <w:proofErr w:type="spellEnd"/>
          </w:p>
        </w:tc>
        <w:tc>
          <w:tcPr>
            <w:tcW w:w="2427" w:type="dxa"/>
          </w:tcPr>
          <w:p w:rsidR="009A271C" w:rsidRPr="002B120C" w:rsidRDefault="009A271C" w:rsidP="001F7AA1">
            <w:pPr>
              <w:pStyle w:val="a9"/>
              <w:jc w:val="left"/>
              <w:rPr>
                <w:rFonts w:ascii="Times New Roman" w:hAnsi="Times New Roman"/>
                <w:szCs w:val="24"/>
              </w:rPr>
            </w:pPr>
            <w:r w:rsidRPr="002B120C">
              <w:rPr>
                <w:rFonts w:ascii="Times New Roman" w:hAnsi="Times New Roman"/>
                <w:szCs w:val="24"/>
              </w:rPr>
              <w:t xml:space="preserve">По мере </w:t>
            </w:r>
            <w:proofErr w:type="spellStart"/>
            <w:r w:rsidRPr="002B120C">
              <w:rPr>
                <w:rFonts w:ascii="Times New Roman" w:hAnsi="Times New Roman"/>
                <w:szCs w:val="24"/>
              </w:rPr>
              <w:t>ослабления</w:t>
            </w:r>
            <w:proofErr w:type="spellEnd"/>
          </w:p>
        </w:tc>
      </w:tr>
      <w:tr w:rsidR="009A271C" w:rsidRPr="002B120C" w:rsidTr="001F7AA1">
        <w:trPr>
          <w:trHeight w:val="316"/>
        </w:trPr>
        <w:tc>
          <w:tcPr>
            <w:tcW w:w="759" w:type="dxa"/>
          </w:tcPr>
          <w:p w:rsidR="009A271C" w:rsidRPr="002B120C" w:rsidRDefault="009A271C" w:rsidP="001F7AA1">
            <w:pPr>
              <w:pStyle w:val="a9"/>
              <w:jc w:val="center"/>
              <w:rPr>
                <w:rFonts w:ascii="Times New Roman" w:hAnsi="Times New Roman"/>
                <w:szCs w:val="24"/>
              </w:rPr>
            </w:pPr>
            <w:r w:rsidRPr="002B120C">
              <w:rPr>
                <w:rFonts w:ascii="Times New Roman" w:hAnsi="Times New Roman"/>
                <w:szCs w:val="24"/>
              </w:rPr>
              <w:t>6.</w:t>
            </w:r>
          </w:p>
        </w:tc>
        <w:tc>
          <w:tcPr>
            <w:tcW w:w="6219" w:type="dxa"/>
          </w:tcPr>
          <w:p w:rsidR="009A271C" w:rsidRPr="002B120C" w:rsidRDefault="009A271C" w:rsidP="001F7AA1">
            <w:pPr>
              <w:pStyle w:val="a9"/>
              <w:jc w:val="left"/>
              <w:rPr>
                <w:rFonts w:ascii="Times New Roman" w:hAnsi="Times New Roman"/>
                <w:szCs w:val="24"/>
              </w:rPr>
            </w:pPr>
            <w:proofErr w:type="spellStart"/>
            <w:r w:rsidRPr="002B120C">
              <w:rPr>
                <w:rFonts w:ascii="Times New Roman" w:hAnsi="Times New Roman"/>
                <w:szCs w:val="24"/>
              </w:rPr>
              <w:t>Проверка</w:t>
            </w:r>
            <w:proofErr w:type="spellEnd"/>
            <w:r w:rsidRPr="002B120C">
              <w:rPr>
                <w:rFonts w:ascii="Times New Roman" w:hAnsi="Times New Roman"/>
                <w:szCs w:val="24"/>
              </w:rPr>
              <w:t xml:space="preserve"> на </w:t>
            </w:r>
            <w:proofErr w:type="spellStart"/>
            <w:r w:rsidRPr="002B120C">
              <w:rPr>
                <w:rFonts w:ascii="Times New Roman" w:hAnsi="Times New Roman"/>
                <w:szCs w:val="24"/>
              </w:rPr>
              <w:t>течи</w:t>
            </w:r>
            <w:proofErr w:type="spellEnd"/>
            <w:r w:rsidRPr="002B120C">
              <w:rPr>
                <w:rFonts w:ascii="Times New Roman" w:hAnsi="Times New Roman"/>
                <w:szCs w:val="24"/>
              </w:rPr>
              <w:t xml:space="preserve"> </w:t>
            </w:r>
            <w:proofErr w:type="spellStart"/>
            <w:r w:rsidRPr="002B120C">
              <w:rPr>
                <w:rFonts w:ascii="Times New Roman" w:hAnsi="Times New Roman"/>
                <w:szCs w:val="24"/>
              </w:rPr>
              <w:t>соединений</w:t>
            </w:r>
            <w:proofErr w:type="spellEnd"/>
            <w:r w:rsidRPr="002B120C">
              <w:rPr>
                <w:rFonts w:ascii="Times New Roman" w:hAnsi="Times New Roman"/>
                <w:szCs w:val="24"/>
              </w:rPr>
              <w:t xml:space="preserve"> </w:t>
            </w:r>
            <w:proofErr w:type="spellStart"/>
            <w:r w:rsidRPr="002B120C">
              <w:rPr>
                <w:rFonts w:ascii="Times New Roman" w:hAnsi="Times New Roman"/>
                <w:szCs w:val="24"/>
              </w:rPr>
              <w:t>гидравлики</w:t>
            </w:r>
            <w:proofErr w:type="spellEnd"/>
          </w:p>
        </w:tc>
        <w:tc>
          <w:tcPr>
            <w:tcW w:w="2427" w:type="dxa"/>
          </w:tcPr>
          <w:p w:rsidR="009A271C" w:rsidRPr="002B120C" w:rsidRDefault="009A271C" w:rsidP="001F7AA1">
            <w:pPr>
              <w:pStyle w:val="a9"/>
              <w:jc w:val="left"/>
              <w:rPr>
                <w:rFonts w:ascii="Times New Roman" w:hAnsi="Times New Roman"/>
                <w:szCs w:val="24"/>
              </w:rPr>
            </w:pPr>
            <w:proofErr w:type="spellStart"/>
            <w:r w:rsidRPr="002B120C">
              <w:rPr>
                <w:rFonts w:ascii="Times New Roman" w:hAnsi="Times New Roman"/>
                <w:szCs w:val="24"/>
              </w:rPr>
              <w:t>Ежедневно</w:t>
            </w:r>
            <w:proofErr w:type="spellEnd"/>
          </w:p>
        </w:tc>
      </w:tr>
      <w:tr w:rsidR="009A271C" w:rsidRPr="002B120C" w:rsidTr="001F7AA1">
        <w:trPr>
          <w:trHeight w:val="316"/>
        </w:trPr>
        <w:tc>
          <w:tcPr>
            <w:tcW w:w="759" w:type="dxa"/>
          </w:tcPr>
          <w:p w:rsidR="009A271C" w:rsidRPr="002B120C" w:rsidRDefault="009A271C" w:rsidP="001F7AA1">
            <w:pPr>
              <w:pStyle w:val="a9"/>
              <w:jc w:val="center"/>
              <w:rPr>
                <w:rFonts w:ascii="Times New Roman" w:hAnsi="Times New Roman"/>
                <w:szCs w:val="24"/>
              </w:rPr>
            </w:pPr>
            <w:r w:rsidRPr="002B120C">
              <w:rPr>
                <w:rFonts w:ascii="Times New Roman" w:hAnsi="Times New Roman"/>
                <w:szCs w:val="24"/>
              </w:rPr>
              <w:t>7.</w:t>
            </w:r>
          </w:p>
        </w:tc>
        <w:tc>
          <w:tcPr>
            <w:tcW w:w="6219" w:type="dxa"/>
          </w:tcPr>
          <w:p w:rsidR="009A271C" w:rsidRPr="002B120C" w:rsidRDefault="009A271C" w:rsidP="001F7AA1">
            <w:pPr>
              <w:pStyle w:val="a9"/>
              <w:jc w:val="left"/>
              <w:rPr>
                <w:rFonts w:ascii="Times New Roman" w:hAnsi="Times New Roman"/>
                <w:szCs w:val="24"/>
              </w:rPr>
            </w:pPr>
            <w:r w:rsidRPr="002B120C">
              <w:rPr>
                <w:rFonts w:ascii="Times New Roman" w:hAnsi="Times New Roman"/>
                <w:szCs w:val="24"/>
              </w:rPr>
              <w:t xml:space="preserve">Очистка </w:t>
            </w:r>
            <w:proofErr w:type="spellStart"/>
            <w:r w:rsidRPr="002B120C">
              <w:rPr>
                <w:rFonts w:ascii="Times New Roman" w:hAnsi="Times New Roman"/>
                <w:szCs w:val="24"/>
              </w:rPr>
              <w:t>лакокрасочной</w:t>
            </w:r>
            <w:proofErr w:type="spellEnd"/>
            <w:r w:rsidRPr="002B120C">
              <w:rPr>
                <w:rFonts w:ascii="Times New Roman" w:hAnsi="Times New Roman"/>
                <w:szCs w:val="24"/>
              </w:rPr>
              <w:t xml:space="preserve"> </w:t>
            </w:r>
            <w:proofErr w:type="spellStart"/>
            <w:r w:rsidRPr="002B120C">
              <w:rPr>
                <w:rFonts w:ascii="Times New Roman" w:hAnsi="Times New Roman"/>
                <w:szCs w:val="24"/>
              </w:rPr>
              <w:t>поверхности</w:t>
            </w:r>
            <w:proofErr w:type="spellEnd"/>
          </w:p>
        </w:tc>
        <w:tc>
          <w:tcPr>
            <w:tcW w:w="2427" w:type="dxa"/>
          </w:tcPr>
          <w:p w:rsidR="009A271C" w:rsidRPr="002B120C" w:rsidRDefault="009A271C" w:rsidP="001F7AA1">
            <w:pPr>
              <w:pStyle w:val="a9"/>
              <w:jc w:val="left"/>
              <w:rPr>
                <w:rFonts w:ascii="Times New Roman" w:hAnsi="Times New Roman"/>
                <w:szCs w:val="24"/>
              </w:rPr>
            </w:pPr>
            <w:proofErr w:type="spellStart"/>
            <w:r w:rsidRPr="002B120C">
              <w:rPr>
                <w:rFonts w:ascii="Times New Roman" w:hAnsi="Times New Roman"/>
                <w:szCs w:val="24"/>
              </w:rPr>
              <w:t>Ежедневно</w:t>
            </w:r>
            <w:proofErr w:type="spellEnd"/>
          </w:p>
        </w:tc>
      </w:tr>
      <w:tr w:rsidR="009A271C" w:rsidRPr="002B120C" w:rsidTr="001F7AA1">
        <w:trPr>
          <w:trHeight w:val="631"/>
        </w:trPr>
        <w:tc>
          <w:tcPr>
            <w:tcW w:w="759" w:type="dxa"/>
          </w:tcPr>
          <w:p w:rsidR="009A271C" w:rsidRPr="002B120C" w:rsidRDefault="009A271C" w:rsidP="001F7AA1">
            <w:pPr>
              <w:pStyle w:val="a9"/>
              <w:jc w:val="center"/>
              <w:rPr>
                <w:rFonts w:ascii="Times New Roman" w:hAnsi="Times New Roman"/>
                <w:szCs w:val="24"/>
              </w:rPr>
            </w:pPr>
            <w:r w:rsidRPr="002B120C">
              <w:rPr>
                <w:rFonts w:ascii="Times New Roman" w:hAnsi="Times New Roman"/>
                <w:szCs w:val="24"/>
              </w:rPr>
              <w:t>8.</w:t>
            </w:r>
          </w:p>
        </w:tc>
        <w:tc>
          <w:tcPr>
            <w:tcW w:w="6219" w:type="dxa"/>
          </w:tcPr>
          <w:p w:rsidR="009A271C" w:rsidRPr="002B120C" w:rsidRDefault="009A271C" w:rsidP="001F7AA1">
            <w:pPr>
              <w:pStyle w:val="a9"/>
              <w:jc w:val="left"/>
              <w:rPr>
                <w:rFonts w:ascii="Times New Roman" w:hAnsi="Times New Roman"/>
                <w:szCs w:val="24"/>
              </w:rPr>
            </w:pPr>
            <w:proofErr w:type="spellStart"/>
            <w:r w:rsidRPr="002B120C">
              <w:rPr>
                <w:rFonts w:ascii="Times New Roman" w:hAnsi="Times New Roman"/>
                <w:szCs w:val="24"/>
              </w:rPr>
              <w:t>Регулировка</w:t>
            </w:r>
            <w:proofErr w:type="spellEnd"/>
            <w:r w:rsidRPr="002B120C">
              <w:rPr>
                <w:rFonts w:ascii="Times New Roman" w:hAnsi="Times New Roman"/>
                <w:szCs w:val="24"/>
              </w:rPr>
              <w:t xml:space="preserve"> </w:t>
            </w:r>
            <w:proofErr w:type="spellStart"/>
            <w:r w:rsidRPr="002B120C">
              <w:rPr>
                <w:rFonts w:ascii="Times New Roman" w:hAnsi="Times New Roman"/>
                <w:szCs w:val="24"/>
              </w:rPr>
              <w:t>места</w:t>
            </w:r>
            <w:proofErr w:type="spellEnd"/>
            <w:r w:rsidRPr="002B120C">
              <w:rPr>
                <w:rFonts w:ascii="Times New Roman" w:hAnsi="Times New Roman"/>
                <w:szCs w:val="24"/>
              </w:rPr>
              <w:t xml:space="preserve"> </w:t>
            </w:r>
            <w:proofErr w:type="spellStart"/>
            <w:r w:rsidRPr="002B120C">
              <w:rPr>
                <w:rFonts w:ascii="Times New Roman" w:hAnsi="Times New Roman"/>
                <w:szCs w:val="24"/>
              </w:rPr>
              <w:t>срабатывания</w:t>
            </w:r>
            <w:proofErr w:type="spellEnd"/>
            <w:r w:rsidRPr="002B120C">
              <w:rPr>
                <w:rFonts w:ascii="Times New Roman" w:hAnsi="Times New Roman"/>
                <w:szCs w:val="24"/>
              </w:rPr>
              <w:t xml:space="preserve"> </w:t>
            </w:r>
            <w:proofErr w:type="spellStart"/>
            <w:r w:rsidRPr="002B120C">
              <w:rPr>
                <w:rFonts w:ascii="Times New Roman" w:hAnsi="Times New Roman"/>
                <w:szCs w:val="24"/>
              </w:rPr>
              <w:t>геркона</w:t>
            </w:r>
            <w:proofErr w:type="spellEnd"/>
          </w:p>
        </w:tc>
        <w:tc>
          <w:tcPr>
            <w:tcW w:w="2427" w:type="dxa"/>
          </w:tcPr>
          <w:p w:rsidR="009A271C" w:rsidRPr="002B120C" w:rsidRDefault="009A271C" w:rsidP="001F7AA1">
            <w:pPr>
              <w:pStyle w:val="a9"/>
              <w:jc w:val="left"/>
              <w:rPr>
                <w:rFonts w:ascii="Times New Roman" w:hAnsi="Times New Roman"/>
                <w:szCs w:val="24"/>
              </w:rPr>
            </w:pPr>
            <w:r w:rsidRPr="002B120C">
              <w:rPr>
                <w:rFonts w:ascii="Times New Roman" w:hAnsi="Times New Roman"/>
                <w:szCs w:val="24"/>
              </w:rPr>
              <w:t xml:space="preserve">По мере </w:t>
            </w:r>
            <w:proofErr w:type="spellStart"/>
            <w:r w:rsidRPr="002B120C">
              <w:rPr>
                <w:rFonts w:ascii="Times New Roman" w:hAnsi="Times New Roman"/>
                <w:szCs w:val="24"/>
              </w:rPr>
              <w:t>необходимости</w:t>
            </w:r>
            <w:proofErr w:type="spellEnd"/>
          </w:p>
        </w:tc>
      </w:tr>
      <w:tr w:rsidR="009A271C" w:rsidRPr="002B120C" w:rsidTr="001F7AA1">
        <w:trPr>
          <w:trHeight w:val="646"/>
        </w:trPr>
        <w:tc>
          <w:tcPr>
            <w:tcW w:w="759" w:type="dxa"/>
          </w:tcPr>
          <w:p w:rsidR="009A271C" w:rsidRPr="002B120C" w:rsidRDefault="009A271C" w:rsidP="001F7AA1">
            <w:pPr>
              <w:pStyle w:val="a9"/>
              <w:jc w:val="center"/>
              <w:rPr>
                <w:rFonts w:ascii="Times New Roman" w:hAnsi="Times New Roman"/>
                <w:szCs w:val="24"/>
              </w:rPr>
            </w:pPr>
            <w:r w:rsidRPr="002B120C">
              <w:rPr>
                <w:rFonts w:ascii="Times New Roman" w:hAnsi="Times New Roman"/>
                <w:szCs w:val="24"/>
              </w:rPr>
              <w:t>9.</w:t>
            </w:r>
          </w:p>
        </w:tc>
        <w:tc>
          <w:tcPr>
            <w:tcW w:w="6219" w:type="dxa"/>
          </w:tcPr>
          <w:p w:rsidR="009A271C" w:rsidRPr="002B120C" w:rsidRDefault="009A271C" w:rsidP="001F7AA1">
            <w:pPr>
              <w:pStyle w:val="a9"/>
              <w:jc w:val="left"/>
              <w:rPr>
                <w:rFonts w:ascii="Times New Roman" w:hAnsi="Times New Roman"/>
                <w:szCs w:val="24"/>
              </w:rPr>
            </w:pPr>
            <w:r w:rsidRPr="002B120C">
              <w:rPr>
                <w:rFonts w:ascii="Times New Roman" w:hAnsi="Times New Roman"/>
                <w:szCs w:val="24"/>
              </w:rPr>
              <w:t xml:space="preserve">Очистка </w:t>
            </w:r>
            <w:proofErr w:type="spellStart"/>
            <w:r w:rsidRPr="002B120C">
              <w:rPr>
                <w:rFonts w:ascii="Times New Roman" w:hAnsi="Times New Roman"/>
                <w:szCs w:val="24"/>
              </w:rPr>
              <w:t>фильтра</w:t>
            </w:r>
            <w:proofErr w:type="spellEnd"/>
            <w:r w:rsidRPr="002B120C">
              <w:rPr>
                <w:rFonts w:ascii="Times New Roman" w:hAnsi="Times New Roman"/>
                <w:szCs w:val="24"/>
              </w:rPr>
              <w:t xml:space="preserve"> и </w:t>
            </w:r>
            <w:proofErr w:type="spellStart"/>
            <w:r w:rsidRPr="002B120C">
              <w:rPr>
                <w:rFonts w:ascii="Times New Roman" w:hAnsi="Times New Roman"/>
                <w:szCs w:val="24"/>
              </w:rPr>
              <w:t>системы</w:t>
            </w:r>
            <w:proofErr w:type="spellEnd"/>
            <w:r w:rsidRPr="002B120C">
              <w:rPr>
                <w:rFonts w:ascii="Times New Roman" w:hAnsi="Times New Roman"/>
                <w:szCs w:val="24"/>
              </w:rPr>
              <w:t xml:space="preserve"> стоп-</w:t>
            </w:r>
            <w:proofErr w:type="spellStart"/>
            <w:r w:rsidRPr="002B120C">
              <w:rPr>
                <w:rFonts w:ascii="Times New Roman" w:hAnsi="Times New Roman"/>
                <w:szCs w:val="24"/>
              </w:rPr>
              <w:t>функции</w:t>
            </w:r>
            <w:proofErr w:type="spellEnd"/>
            <w:r w:rsidRPr="002B120C">
              <w:rPr>
                <w:rFonts w:ascii="Times New Roman" w:hAnsi="Times New Roman"/>
                <w:szCs w:val="24"/>
              </w:rPr>
              <w:t xml:space="preserve"> </w:t>
            </w:r>
            <w:proofErr w:type="spellStart"/>
            <w:r w:rsidRPr="002B120C">
              <w:rPr>
                <w:rFonts w:ascii="Times New Roman" w:hAnsi="Times New Roman"/>
                <w:szCs w:val="24"/>
              </w:rPr>
              <w:t>раздаточного</w:t>
            </w:r>
            <w:proofErr w:type="spellEnd"/>
            <w:r w:rsidRPr="002B120C">
              <w:rPr>
                <w:rFonts w:ascii="Times New Roman" w:hAnsi="Times New Roman"/>
                <w:szCs w:val="24"/>
              </w:rPr>
              <w:t xml:space="preserve"> </w:t>
            </w:r>
            <w:proofErr w:type="spellStart"/>
            <w:r w:rsidRPr="002B120C">
              <w:rPr>
                <w:rFonts w:ascii="Times New Roman" w:hAnsi="Times New Roman"/>
                <w:szCs w:val="24"/>
              </w:rPr>
              <w:t>пистолета</w:t>
            </w:r>
            <w:proofErr w:type="spellEnd"/>
          </w:p>
        </w:tc>
        <w:tc>
          <w:tcPr>
            <w:tcW w:w="2427" w:type="dxa"/>
          </w:tcPr>
          <w:p w:rsidR="009A271C" w:rsidRPr="002B120C" w:rsidRDefault="009A271C" w:rsidP="001F7AA1">
            <w:pPr>
              <w:pStyle w:val="a9"/>
              <w:jc w:val="left"/>
              <w:rPr>
                <w:rFonts w:ascii="Times New Roman" w:hAnsi="Times New Roman"/>
                <w:szCs w:val="24"/>
              </w:rPr>
            </w:pPr>
            <w:r w:rsidRPr="002B120C">
              <w:rPr>
                <w:rFonts w:ascii="Times New Roman" w:hAnsi="Times New Roman"/>
                <w:szCs w:val="24"/>
              </w:rPr>
              <w:t xml:space="preserve">По мере </w:t>
            </w:r>
            <w:proofErr w:type="spellStart"/>
            <w:r w:rsidRPr="002B120C">
              <w:rPr>
                <w:rFonts w:ascii="Times New Roman" w:hAnsi="Times New Roman"/>
                <w:szCs w:val="24"/>
              </w:rPr>
              <w:t>необходимости</w:t>
            </w:r>
            <w:proofErr w:type="spellEnd"/>
          </w:p>
        </w:tc>
      </w:tr>
      <w:tr w:rsidR="009A271C" w:rsidRPr="002B120C" w:rsidTr="001F7AA1">
        <w:trPr>
          <w:trHeight w:val="646"/>
        </w:trPr>
        <w:tc>
          <w:tcPr>
            <w:tcW w:w="759" w:type="dxa"/>
          </w:tcPr>
          <w:p w:rsidR="009A271C" w:rsidRPr="002B120C" w:rsidRDefault="009A271C" w:rsidP="001F7AA1">
            <w:pPr>
              <w:pStyle w:val="a9"/>
              <w:jc w:val="center"/>
              <w:rPr>
                <w:rFonts w:ascii="Times New Roman" w:hAnsi="Times New Roman"/>
                <w:szCs w:val="24"/>
              </w:rPr>
            </w:pPr>
            <w:r w:rsidRPr="002B120C">
              <w:rPr>
                <w:rFonts w:ascii="Times New Roman" w:hAnsi="Times New Roman"/>
                <w:szCs w:val="24"/>
              </w:rPr>
              <w:t>10.</w:t>
            </w:r>
          </w:p>
        </w:tc>
        <w:tc>
          <w:tcPr>
            <w:tcW w:w="6219" w:type="dxa"/>
          </w:tcPr>
          <w:p w:rsidR="009A271C" w:rsidRPr="002B120C" w:rsidRDefault="009A271C" w:rsidP="001F7AA1">
            <w:pPr>
              <w:pStyle w:val="a9"/>
              <w:jc w:val="left"/>
              <w:rPr>
                <w:rFonts w:ascii="Times New Roman" w:hAnsi="Times New Roman"/>
                <w:szCs w:val="24"/>
              </w:rPr>
            </w:pPr>
            <w:r w:rsidRPr="002B120C">
              <w:rPr>
                <w:rFonts w:ascii="Times New Roman" w:hAnsi="Times New Roman"/>
                <w:szCs w:val="24"/>
              </w:rPr>
              <w:t xml:space="preserve">Очистка </w:t>
            </w:r>
            <w:proofErr w:type="spellStart"/>
            <w:r w:rsidRPr="002B120C">
              <w:rPr>
                <w:rFonts w:ascii="Times New Roman" w:hAnsi="Times New Roman"/>
                <w:szCs w:val="24"/>
              </w:rPr>
              <w:t>электромагнитного</w:t>
            </w:r>
            <w:proofErr w:type="spellEnd"/>
            <w:r w:rsidRPr="002B120C">
              <w:rPr>
                <w:rFonts w:ascii="Times New Roman" w:hAnsi="Times New Roman"/>
                <w:szCs w:val="24"/>
              </w:rPr>
              <w:t xml:space="preserve"> клапана</w:t>
            </w:r>
          </w:p>
        </w:tc>
        <w:tc>
          <w:tcPr>
            <w:tcW w:w="2427" w:type="dxa"/>
          </w:tcPr>
          <w:p w:rsidR="009A271C" w:rsidRPr="002B120C" w:rsidRDefault="009A271C" w:rsidP="001F7AA1">
            <w:pPr>
              <w:pStyle w:val="a9"/>
              <w:jc w:val="left"/>
              <w:rPr>
                <w:rFonts w:ascii="Times New Roman" w:hAnsi="Times New Roman"/>
                <w:szCs w:val="24"/>
              </w:rPr>
            </w:pPr>
            <w:r w:rsidRPr="002B120C">
              <w:rPr>
                <w:rFonts w:ascii="Times New Roman" w:hAnsi="Times New Roman"/>
                <w:szCs w:val="24"/>
              </w:rPr>
              <w:t xml:space="preserve">По мере </w:t>
            </w:r>
            <w:proofErr w:type="spellStart"/>
            <w:r w:rsidRPr="002B120C">
              <w:rPr>
                <w:rFonts w:ascii="Times New Roman" w:hAnsi="Times New Roman"/>
                <w:szCs w:val="24"/>
              </w:rPr>
              <w:t>необходимости</w:t>
            </w:r>
            <w:proofErr w:type="spellEnd"/>
          </w:p>
        </w:tc>
      </w:tr>
    </w:tbl>
    <w:p w:rsidR="009A271C" w:rsidRPr="00D3349B" w:rsidRDefault="009A271C" w:rsidP="002B120C">
      <w:pPr>
        <w:pStyle w:val="a9"/>
        <w:jc w:val="left"/>
        <w:rPr>
          <w:color w:val="000000"/>
          <w:spacing w:val="-1"/>
        </w:rPr>
      </w:pPr>
      <w:r w:rsidRPr="004B0BB6">
        <w:rPr>
          <w:sz w:val="28"/>
          <w:szCs w:val="28"/>
        </w:rPr>
        <w:tab/>
      </w:r>
      <w:r>
        <w:rPr>
          <w:b/>
        </w:rPr>
        <w:t xml:space="preserve">                                                    </w:t>
      </w:r>
    </w:p>
    <w:p w:rsidR="009A271C" w:rsidRDefault="0072627B" w:rsidP="009A271C">
      <w:pPr>
        <w:ind w:firstLine="567"/>
        <w:jc w:val="both"/>
      </w:pPr>
      <w:r>
        <w:t>4</w:t>
      </w:r>
      <w:r w:rsidRPr="0072627B">
        <w:rPr>
          <w:b/>
        </w:rPr>
        <w:t>.1</w:t>
      </w:r>
      <w:r w:rsidR="009A271C" w:rsidRPr="0072627B">
        <w:rPr>
          <w:b/>
        </w:rPr>
        <w:t>«Проведение работ по техническому обслуживанию топливораздаточных колонок; проведение работ по техническому обслуживанию контрольно-измерительных приборов и дополнительного оборудования АЗС; проведение осмотровых работ сливного оборудования, технологических колодцев резервуаров АЗС</w:t>
      </w:r>
      <w:r w:rsidR="009A271C">
        <w:t>»</w:t>
      </w:r>
    </w:p>
    <w:p w:rsidR="009A271C" w:rsidRDefault="009A271C" w:rsidP="009A271C">
      <w:pPr>
        <w:shd w:val="clear" w:color="auto" w:fill="FFFFFF"/>
        <w:spacing w:line="245" w:lineRule="exact"/>
        <w:rPr>
          <w:szCs w:val="28"/>
        </w:rPr>
      </w:pPr>
    </w:p>
    <w:p w:rsidR="009A271C" w:rsidRDefault="009A271C" w:rsidP="009A271C">
      <w:pPr>
        <w:shd w:val="clear" w:color="auto" w:fill="FFFFFF"/>
        <w:spacing w:line="245" w:lineRule="exact"/>
        <w:rPr>
          <w:szCs w:val="28"/>
        </w:rPr>
      </w:pPr>
    </w:p>
    <w:p w:rsidR="009A271C" w:rsidRPr="008F42D4" w:rsidRDefault="009A271C" w:rsidP="009A271C">
      <w:pPr>
        <w:contextualSpacing/>
        <w:rPr>
          <w:lang w:eastAsia="ar-SA"/>
        </w:rPr>
      </w:pPr>
      <w:r w:rsidRPr="008F42D4">
        <w:t>«</w:t>
      </w:r>
      <w:r w:rsidRPr="004B0BB6">
        <w:t>Проведение работ по техническому обслуживанию топливораздаточных колонок</w:t>
      </w:r>
      <w:r w:rsidRPr="008F42D4">
        <w:t>»</w:t>
      </w:r>
    </w:p>
    <w:p w:rsidR="009A271C" w:rsidRPr="004B0BB6" w:rsidRDefault="009A271C" w:rsidP="009A271C">
      <w:pPr>
        <w:contextualSpacing/>
        <w:jc w:val="both"/>
        <w:rPr>
          <w:szCs w:val="28"/>
        </w:rPr>
      </w:pPr>
      <w:r w:rsidRPr="004B0BB6">
        <w:rPr>
          <w:szCs w:val="28"/>
        </w:rPr>
        <w:t>а)  Открыть дверку модуля гидравлики ТРК с той стороны, где на корпусе моноблока установлена треугольная крышка с тремя крепежными болтами с надписью «</w:t>
      </w:r>
      <w:r w:rsidRPr="004B0BB6">
        <w:rPr>
          <w:szCs w:val="28"/>
          <w:lang w:val="en-US"/>
        </w:rPr>
        <w:t>STRAINER</w:t>
      </w:r>
      <w:r w:rsidRPr="004B0BB6">
        <w:rPr>
          <w:szCs w:val="28"/>
        </w:rPr>
        <w:t>»;</w:t>
      </w:r>
    </w:p>
    <w:p w:rsidR="009A271C" w:rsidRPr="004B0BB6" w:rsidRDefault="009A271C" w:rsidP="009A271C">
      <w:pPr>
        <w:pStyle w:val="3"/>
        <w:spacing w:line="276" w:lineRule="auto"/>
        <w:contextualSpacing/>
        <w:rPr>
          <w:sz w:val="28"/>
          <w:szCs w:val="28"/>
        </w:rPr>
      </w:pPr>
      <w:r w:rsidRPr="004B0BB6">
        <w:rPr>
          <w:sz w:val="28"/>
          <w:szCs w:val="28"/>
        </w:rPr>
        <w:t xml:space="preserve">б)  Подставить плоскую емкость под моноблок, отвернуть сливную пробку рожковым ключом </w:t>
      </w:r>
      <w:smartTag w:uri="urn:schemas-microsoft-com:office:smarttags" w:element="metricconverter">
        <w:smartTagPr>
          <w:attr w:name="ProductID" w:val="13 мм"/>
        </w:smartTagPr>
        <w:r w:rsidRPr="004B0BB6">
          <w:rPr>
            <w:sz w:val="28"/>
            <w:szCs w:val="28"/>
          </w:rPr>
          <w:t>13 мм</w:t>
        </w:r>
      </w:smartTag>
      <w:r w:rsidRPr="004B0BB6">
        <w:rPr>
          <w:sz w:val="28"/>
          <w:szCs w:val="28"/>
        </w:rPr>
        <w:t xml:space="preserve"> и слить топливо из  полости моноблока, после чего завернуть сливную пробку;</w:t>
      </w:r>
    </w:p>
    <w:p w:rsidR="009A271C" w:rsidRPr="004B0BB6" w:rsidRDefault="009A271C" w:rsidP="009A271C">
      <w:pPr>
        <w:contextualSpacing/>
        <w:jc w:val="both"/>
        <w:rPr>
          <w:szCs w:val="28"/>
        </w:rPr>
      </w:pPr>
      <w:r w:rsidRPr="004B0BB6">
        <w:rPr>
          <w:szCs w:val="28"/>
        </w:rPr>
        <w:t xml:space="preserve">в)  Отвернуть торцовым ключом </w:t>
      </w:r>
      <w:smartTag w:uri="urn:schemas-microsoft-com:office:smarttags" w:element="metricconverter">
        <w:smartTagPr>
          <w:attr w:name="ProductID" w:val="13 мм"/>
        </w:smartTagPr>
        <w:r w:rsidRPr="004B0BB6">
          <w:rPr>
            <w:szCs w:val="28"/>
          </w:rPr>
          <w:t>13 мм</w:t>
        </w:r>
      </w:smartTag>
      <w:r w:rsidRPr="004B0BB6">
        <w:rPr>
          <w:szCs w:val="28"/>
        </w:rPr>
        <w:t xml:space="preserve"> три крепежных болта, крепящих треугольную крышку и открыть ее;</w:t>
      </w:r>
    </w:p>
    <w:p w:rsidR="009A271C" w:rsidRPr="004B0BB6" w:rsidRDefault="009A271C" w:rsidP="009A271C">
      <w:pPr>
        <w:contextualSpacing/>
        <w:jc w:val="both"/>
        <w:rPr>
          <w:szCs w:val="28"/>
        </w:rPr>
      </w:pPr>
      <w:r w:rsidRPr="004B0BB6">
        <w:rPr>
          <w:szCs w:val="28"/>
        </w:rPr>
        <w:t>г)  Осторожно достать фильтр, стараясь не наклонять его в сторону моноблока (в случае если стакан фильтра будет наполнен грязью, то она может попасть внутрь моноблока);</w:t>
      </w:r>
    </w:p>
    <w:p w:rsidR="009A271C" w:rsidRPr="004B0BB6" w:rsidRDefault="009A271C" w:rsidP="009A271C">
      <w:pPr>
        <w:pStyle w:val="2"/>
        <w:spacing w:line="276" w:lineRule="auto"/>
        <w:contextualSpacing/>
        <w:rPr>
          <w:sz w:val="28"/>
          <w:szCs w:val="28"/>
        </w:rPr>
      </w:pPr>
      <w:r w:rsidRPr="004B0BB6">
        <w:rPr>
          <w:sz w:val="28"/>
          <w:szCs w:val="28"/>
        </w:rPr>
        <w:t xml:space="preserve">д) Торцовым ключом </w:t>
      </w:r>
      <w:smartTag w:uri="urn:schemas-microsoft-com:office:smarttags" w:element="metricconverter">
        <w:smartTagPr>
          <w:attr w:name="ProductID" w:val="10 мм"/>
        </w:smartTagPr>
        <w:r w:rsidRPr="004B0BB6">
          <w:rPr>
            <w:sz w:val="28"/>
            <w:szCs w:val="28"/>
          </w:rPr>
          <w:t>10 мм</w:t>
        </w:r>
      </w:smartTag>
      <w:r w:rsidRPr="004B0BB6">
        <w:rPr>
          <w:sz w:val="28"/>
          <w:szCs w:val="28"/>
        </w:rPr>
        <w:t xml:space="preserve"> отвернуть фильтр от упора обратного клапана;</w:t>
      </w:r>
    </w:p>
    <w:p w:rsidR="009A271C" w:rsidRPr="004B0BB6" w:rsidRDefault="009A271C" w:rsidP="009A271C">
      <w:pPr>
        <w:contextualSpacing/>
        <w:jc w:val="both"/>
        <w:rPr>
          <w:szCs w:val="28"/>
        </w:rPr>
      </w:pPr>
      <w:r w:rsidRPr="004B0BB6">
        <w:rPr>
          <w:szCs w:val="28"/>
        </w:rPr>
        <w:t>е)  Промыть фильтр (если он загрязнен смолами, содержащимися в топливе, рекомендуется использовать растворитель и т.п.; если  присутствует ржавчина – водный раствор ортофосфорной кислоты либо автомобильный преобразователь ржавчины). После промывки фильтр необходимо продуть сжатым воздухом;</w:t>
      </w:r>
    </w:p>
    <w:p w:rsidR="009A271C" w:rsidRPr="004B0BB6" w:rsidRDefault="009A271C" w:rsidP="009A271C">
      <w:pPr>
        <w:pStyle w:val="2"/>
        <w:spacing w:line="276" w:lineRule="auto"/>
        <w:contextualSpacing/>
        <w:rPr>
          <w:sz w:val="28"/>
          <w:szCs w:val="28"/>
        </w:rPr>
      </w:pPr>
      <w:r w:rsidRPr="004B0BB6">
        <w:rPr>
          <w:sz w:val="28"/>
          <w:szCs w:val="28"/>
        </w:rPr>
        <w:t xml:space="preserve">ж)  Поставить фильтр на упор обратного клапана (при этом необходимо совместить фиксатор на упоре и фильтре), затравить  болт с шайбой и затянуть его торцовым ключом </w:t>
      </w:r>
      <w:smartTag w:uri="urn:schemas-microsoft-com:office:smarttags" w:element="metricconverter">
        <w:smartTagPr>
          <w:attr w:name="ProductID" w:val="10 мм"/>
        </w:smartTagPr>
        <w:r w:rsidRPr="004B0BB6">
          <w:rPr>
            <w:sz w:val="28"/>
            <w:szCs w:val="28"/>
          </w:rPr>
          <w:t>10 мм</w:t>
        </w:r>
      </w:smartTag>
      <w:r w:rsidRPr="004B0BB6">
        <w:rPr>
          <w:sz w:val="28"/>
          <w:szCs w:val="28"/>
        </w:rPr>
        <w:t>;</w:t>
      </w:r>
    </w:p>
    <w:p w:rsidR="009A271C" w:rsidRPr="004B0BB6" w:rsidRDefault="009A271C" w:rsidP="009A271C">
      <w:pPr>
        <w:pStyle w:val="2"/>
        <w:spacing w:line="276" w:lineRule="auto"/>
        <w:contextualSpacing/>
        <w:rPr>
          <w:sz w:val="28"/>
          <w:szCs w:val="28"/>
        </w:rPr>
      </w:pPr>
      <w:r w:rsidRPr="004B0BB6">
        <w:rPr>
          <w:sz w:val="28"/>
          <w:szCs w:val="28"/>
        </w:rPr>
        <w:t>з)  Очистить камеру моноблока от грязи и механической взвеси;</w:t>
      </w:r>
    </w:p>
    <w:p w:rsidR="009A271C" w:rsidRPr="004B0BB6" w:rsidRDefault="009A271C" w:rsidP="009A271C">
      <w:pPr>
        <w:contextualSpacing/>
        <w:jc w:val="both"/>
        <w:rPr>
          <w:szCs w:val="28"/>
        </w:rPr>
      </w:pPr>
      <w:r w:rsidRPr="004B0BB6">
        <w:rPr>
          <w:szCs w:val="28"/>
        </w:rPr>
        <w:t>и)   Вставить фильтр грубой очистки с упором обратного клапана в моноблок, обращая внимание на то, чтобы упор был снизу фильтра;</w:t>
      </w:r>
    </w:p>
    <w:p w:rsidR="009A271C" w:rsidRPr="004B0BB6" w:rsidRDefault="009A271C" w:rsidP="009A271C">
      <w:pPr>
        <w:contextualSpacing/>
        <w:jc w:val="both"/>
        <w:rPr>
          <w:szCs w:val="28"/>
        </w:rPr>
      </w:pPr>
      <w:r w:rsidRPr="004B0BB6">
        <w:rPr>
          <w:szCs w:val="28"/>
        </w:rPr>
        <w:lastRenderedPageBreak/>
        <w:t xml:space="preserve">к)  Осторожно закрыть крышку, следя за тем, чтобы  резиновое уплотнительное кольцо было не повреждено, затянуть болты торцовым ключом </w:t>
      </w:r>
      <w:smartTag w:uri="urn:schemas-microsoft-com:office:smarttags" w:element="metricconverter">
        <w:smartTagPr>
          <w:attr w:name="ProductID" w:val="13 мм"/>
        </w:smartTagPr>
        <w:r w:rsidRPr="004B0BB6">
          <w:rPr>
            <w:szCs w:val="28"/>
          </w:rPr>
          <w:t>13 мм</w:t>
        </w:r>
      </w:smartTag>
      <w:r w:rsidRPr="004B0BB6">
        <w:rPr>
          <w:szCs w:val="28"/>
        </w:rPr>
        <w:t>, не прикладывая при этом значительного усилия.</w:t>
      </w:r>
    </w:p>
    <w:p w:rsidR="009A271C" w:rsidRDefault="009A271C" w:rsidP="002B120C">
      <w:pPr>
        <w:ind w:firstLine="567"/>
        <w:jc w:val="both"/>
        <w:rPr>
          <w:szCs w:val="28"/>
        </w:rPr>
      </w:pPr>
      <w:r w:rsidRPr="004B0BB6">
        <w:rPr>
          <w:szCs w:val="28"/>
        </w:rPr>
        <w:tab/>
      </w:r>
    </w:p>
    <w:p w:rsidR="009A271C" w:rsidRPr="002B120C" w:rsidRDefault="002B120C" w:rsidP="002B120C">
      <w:pPr>
        <w:shd w:val="clear" w:color="auto" w:fill="FFFFFF"/>
        <w:spacing w:before="235" w:line="288" w:lineRule="exact"/>
        <w:ind w:left="5"/>
        <w:rPr>
          <w:b/>
        </w:rPr>
      </w:pPr>
      <w:r w:rsidRPr="002B120C">
        <w:rPr>
          <w:b/>
        </w:rPr>
        <w:t xml:space="preserve">         </w:t>
      </w:r>
      <w:proofErr w:type="gramStart"/>
      <w:r w:rsidR="009A271C" w:rsidRPr="002B120C">
        <w:rPr>
          <w:b/>
        </w:rPr>
        <w:t>5</w:t>
      </w:r>
      <w:r w:rsidRPr="002B120C">
        <w:rPr>
          <w:b/>
        </w:rPr>
        <w:t>.</w:t>
      </w:r>
      <w:r w:rsidR="009A271C" w:rsidRPr="002B120C">
        <w:rPr>
          <w:b/>
        </w:rPr>
        <w:t>«Техническое обслуживание трубопроводов (внешний осмотр наружных трубопроводов и соединений; проверка крепления трубопроводов в технологических шахтах»</w:t>
      </w:r>
      <w:r>
        <w:rPr>
          <w:b/>
        </w:rPr>
        <w:t>.</w:t>
      </w:r>
      <w:proofErr w:type="gramEnd"/>
    </w:p>
    <w:p w:rsidR="009A271C" w:rsidRDefault="009A271C" w:rsidP="009A271C">
      <w:pPr>
        <w:ind w:firstLine="567"/>
        <w:jc w:val="both"/>
      </w:pPr>
      <w:proofErr w:type="gramStart"/>
      <w:r>
        <w:t xml:space="preserve">Техническое обслуживание трубопроводов и арматуры включает в себя следующие работы: наружный осмотр трубопроводов для выявления </w:t>
      </w:r>
      <w:proofErr w:type="spellStart"/>
      <w:r>
        <w:t>неплотностей</w:t>
      </w:r>
      <w:proofErr w:type="spellEnd"/>
      <w:r>
        <w:t xml:space="preserve"> в сварных стыках и фланцевых соединениях и определения состояния теплоизоляции и окраски; осмотр и мелкий ремонт трубопроводной арматуры в рабочем положении, ремонт или замену </w:t>
      </w:r>
      <w:proofErr w:type="spellStart"/>
      <w:r>
        <w:t>маховичков</w:t>
      </w:r>
      <w:proofErr w:type="spellEnd"/>
      <w:r>
        <w:t xml:space="preserve">, </w:t>
      </w:r>
      <w:proofErr w:type="spellStart"/>
      <w:r>
        <w:t>перенабивку</w:t>
      </w:r>
      <w:proofErr w:type="spellEnd"/>
      <w:r>
        <w:t xml:space="preserve"> сальников; проверку состояния колодцев, опор трубопроводов, а также пожарных гидрантов.</w:t>
      </w:r>
      <w:proofErr w:type="gramEnd"/>
      <w:r>
        <w:t xml:space="preserve"> Эти работы должны быть проведены в следующие сроки: </w:t>
      </w:r>
      <w:proofErr w:type="spellStart"/>
      <w:r>
        <w:t>ежесменно</w:t>
      </w:r>
      <w:proofErr w:type="spellEnd"/>
      <w:r>
        <w:t xml:space="preserve"> - осмотр всех наружных газопроводов и арматуры с целью выявления и устранения неисправности и утечки газа; ежемесячно - проверка на плотность при рабочем давлении всех резьбовых и фланцевых соединений трубопроводов и арматуры, находящихся в помещении; по графику, утвержденному начальником ГНС (главным инженером) - проверка загазованности колодцев, не имеющих двойных крышек, на всех подземных коммуникациях в пределах территории ГНС.</w:t>
      </w:r>
    </w:p>
    <w:p w:rsidR="009A271C" w:rsidRPr="000A5089" w:rsidRDefault="009A271C" w:rsidP="009A271C">
      <w:pPr>
        <w:shd w:val="clear" w:color="auto" w:fill="FFFFFF"/>
        <w:spacing w:before="235" w:line="288" w:lineRule="exact"/>
        <w:ind w:left="5"/>
        <w:rPr>
          <w:color w:val="000000"/>
          <w:spacing w:val="-4"/>
          <w:w w:val="90"/>
        </w:rPr>
      </w:pPr>
      <w:r>
        <w:rPr>
          <w:b/>
        </w:rPr>
        <w:t xml:space="preserve">                                                      </w:t>
      </w:r>
    </w:p>
    <w:p w:rsidR="009A271C" w:rsidRPr="0072627B" w:rsidRDefault="0072627B" w:rsidP="009A271C">
      <w:pPr>
        <w:ind w:firstLine="567"/>
        <w:jc w:val="both"/>
        <w:rPr>
          <w:b/>
        </w:rPr>
      </w:pPr>
      <w:r w:rsidRPr="0072627B">
        <w:rPr>
          <w:b/>
        </w:rPr>
        <w:t>5.1</w:t>
      </w:r>
      <w:r w:rsidR="009A271C" w:rsidRPr="0072627B">
        <w:rPr>
          <w:b/>
        </w:rPr>
        <w:t xml:space="preserve">«проверка состояния уплотнительных прокладок в соединительных устройствах; очистка и продувка </w:t>
      </w:r>
      <w:proofErr w:type="spellStart"/>
      <w:r w:rsidR="009A271C" w:rsidRPr="0072627B">
        <w:rPr>
          <w:b/>
        </w:rPr>
        <w:t>огнепреградителей</w:t>
      </w:r>
      <w:proofErr w:type="spellEnd"/>
      <w:r w:rsidR="009A271C" w:rsidRPr="0072627B">
        <w:rPr>
          <w:b/>
        </w:rPr>
        <w:t>; обслуживание автоматизированной системы заправки горючими и смазочными материалами по кредитным картам с электронным устройством ввода информации»</w:t>
      </w:r>
    </w:p>
    <w:p w:rsidR="009A271C" w:rsidRDefault="009A271C" w:rsidP="009A271C">
      <w:pPr>
        <w:ind w:firstLine="567"/>
        <w:jc w:val="both"/>
      </w:pPr>
      <w:r>
        <w:t xml:space="preserve">система требований к проектно-конструкторским работам, технологии изготовления, характеристикам материала, условиям эксплуатации и техническому обслуживанию трубопроводов, выполнение которых обеспечивает эксплуатацию трубопровода без его внезапного разрыва или внезапного образования течи определенного расхода. </w:t>
      </w:r>
    </w:p>
    <w:p w:rsidR="009A271C" w:rsidRDefault="009A271C" w:rsidP="009A271C">
      <w:pPr>
        <w:ind w:firstLine="567"/>
        <w:jc w:val="both"/>
      </w:pPr>
      <w:r>
        <w:t xml:space="preserve"> Сельское хозяйство; изготовление и техническое обслуживание котельного обо-</w:t>
      </w:r>
      <w:proofErr w:type="spellStart"/>
      <w:r>
        <w:t>рудования</w:t>
      </w:r>
      <w:proofErr w:type="spellEnd"/>
      <w:proofErr w:type="gramStart"/>
      <w:r>
        <w:t xml:space="preserve"> ;</w:t>
      </w:r>
      <w:proofErr w:type="gramEnd"/>
      <w:r>
        <w:t xml:space="preserve"> химическая промышленность и смежные отрасли; строительство ( включая ремонт и техническое обслуживание зданий); изготовление промышленного оборудования; лаборатории; муниципальные услуги; строительство и техническое обслуживание трубопроводов ( включая водопроводы, газопроводы, нефтепроводы и пр. </w:t>
      </w:r>
    </w:p>
    <w:p w:rsidR="009A271C" w:rsidRDefault="009A271C" w:rsidP="009A271C">
      <w:pPr>
        <w:ind w:firstLine="567"/>
        <w:jc w:val="both"/>
      </w:pPr>
      <w:r>
        <w:t xml:space="preserve"> В то же время организация специальных исследований по натурному моделированию процесса развития повреждений представляется малоперспективной. Из сказанного следует необходимость разработки рекомендаций по планированию технического обслуживания трубопроводов в условиях неполной исходной информации, что является весьма типичной ситуацией в практике эксплуатации. </w:t>
      </w:r>
    </w:p>
    <w:p w:rsidR="009A271C" w:rsidRDefault="009A271C" w:rsidP="009A271C">
      <w:pPr>
        <w:ind w:firstLine="567"/>
        <w:jc w:val="both"/>
      </w:pPr>
      <w:r>
        <w:t xml:space="preserve">В то же; время организация специальных исследований по натурному моделированию процесса развития повреждений представляется малоперспективной. Из сказанного следует необходимость разработки рекомендаций по планированию технического обслуживания трубопроводов в условиях неполной исходной информации, что является весьма типичной ситуацией в практике-эксплуатации. </w:t>
      </w:r>
    </w:p>
    <w:p w:rsidR="009A271C" w:rsidRDefault="009A271C" w:rsidP="009A271C">
      <w:pPr>
        <w:ind w:firstLine="567"/>
        <w:jc w:val="both"/>
      </w:pPr>
      <w:r>
        <w:t xml:space="preserve"> Безопасность транспортировки сжиженного газа по трубопроводам во многом зависит от технически грамотной организации обслуживания трассы. Обслуживание магистральных трубопроводов должно осуществляться специальными службами. Лица, допущенные к техническому обслуживанию трубопроводов, установленного на нем оборудования и приборов, должны иметь необходимые теоретические и практические знания по специальности и технике безопасности и сдать экзамены квалификационной комиссии. Проверка знаний осуществляется не реже одного раза в год. Обслуживание </w:t>
      </w:r>
      <w:r>
        <w:lastRenderedPageBreak/>
        <w:t>трубопровода должно осуществляться по специальным инструкциям, в которых указываются объем эксплуатации, характер ремонтных работ, методы использования сре</w:t>
      </w:r>
      <w:proofErr w:type="gramStart"/>
      <w:r>
        <w:t>дств св</w:t>
      </w:r>
      <w:proofErr w:type="gramEnd"/>
      <w:r>
        <w:t xml:space="preserve">язи и правила по технике безопасности. Персонал, занимающийся обслуживанием трубопроводов сжиженного газа, должен быть оснащен спецодеждой и инструментом во </w:t>
      </w:r>
      <w:proofErr w:type="spellStart"/>
      <w:proofErr w:type="gramStart"/>
      <w:r>
        <w:t>взрывобезопас</w:t>
      </w:r>
      <w:proofErr w:type="spellEnd"/>
      <w:r>
        <w:t>-ном</w:t>
      </w:r>
      <w:proofErr w:type="gramEnd"/>
      <w:r>
        <w:t xml:space="preserve"> исполнении. Переключение задвижек, подтяжка сальников должны производиться плавно, без ударов и рывков. Не допускается использование ломов и крюков для переключения запорных устройств. </w:t>
      </w:r>
    </w:p>
    <w:p w:rsidR="009A271C" w:rsidRDefault="009A271C" w:rsidP="009A271C">
      <w:pPr>
        <w:ind w:firstLine="567"/>
        <w:jc w:val="both"/>
      </w:pPr>
      <w:r>
        <w:t xml:space="preserve"> Безопасность транспортировки сжиженного газа по трубопроводам во многом зависит от технически грамотной организации обслуживания трассы. Магистральные газопроводы обслуживают специальные службы. Лица, допущенные к техническому обслуживанию трубопроводов, установленного на них оборудования и приборов, должны иметь необходимые теоретические и практические знания по специальности и технике безопасности. Обслуживающий персонал сдает экзамены квалификационной комиссии. Проверку знаний проводят не реже 1 раза в год. Обслуживание трубопровода должно осуществляться по специальным инструкциям, в которых указываются объем работ по эксплуатации, характер ремонтных работ, методы использования сре</w:t>
      </w:r>
      <w:proofErr w:type="gramStart"/>
      <w:r>
        <w:t>дств св</w:t>
      </w:r>
      <w:proofErr w:type="gramEnd"/>
      <w:r>
        <w:t xml:space="preserve">язи и правила по технике безопасности. </w:t>
      </w:r>
    </w:p>
    <w:p w:rsidR="009A271C" w:rsidRDefault="009A271C" w:rsidP="009A271C">
      <w:pPr>
        <w:ind w:firstLine="567"/>
        <w:jc w:val="both"/>
        <w:sectPr w:rsidR="009A271C">
          <w:pgSz w:w="11906" w:h="16838"/>
          <w:pgMar w:top="1134" w:right="850" w:bottom="1134" w:left="1701" w:header="708" w:footer="708" w:gutter="0"/>
          <w:cols w:space="708"/>
          <w:docGrid w:linePitch="360"/>
        </w:sectPr>
      </w:pPr>
      <w:r>
        <w:t xml:space="preserve"> Для решения практических инженерных задач помимо функции распределения вероятностей случайной величины необходимо узнать отдельные параметры распределения. Эти параметры определяются по соответствующим правилам из функции распределения. Среди этих параметров наиболее важными, играющими основную роль в применении к решению задач по определению показателей ремонтопригодности и технического обслуживания трубопроводов, являются две числовые характеристики случайных величин: математическое ожидание и дисперсия</w:t>
      </w:r>
    </w:p>
    <w:p w:rsidR="009A271C" w:rsidRPr="000A5089" w:rsidRDefault="009A271C" w:rsidP="009A271C">
      <w:pPr>
        <w:shd w:val="clear" w:color="auto" w:fill="FFFFFF"/>
        <w:spacing w:before="235" w:line="288" w:lineRule="exact"/>
        <w:ind w:left="5"/>
        <w:rPr>
          <w:color w:val="000000"/>
          <w:spacing w:val="-4"/>
          <w:w w:val="90"/>
        </w:rPr>
      </w:pPr>
      <w:r>
        <w:rPr>
          <w:b/>
        </w:rPr>
        <w:lastRenderedPageBreak/>
        <w:t xml:space="preserve">                                                          </w:t>
      </w:r>
    </w:p>
    <w:p w:rsidR="009A271C" w:rsidRPr="002B120C" w:rsidRDefault="0072627B" w:rsidP="009A271C">
      <w:pPr>
        <w:ind w:firstLine="567"/>
        <w:jc w:val="both"/>
        <w:rPr>
          <w:b/>
        </w:rPr>
      </w:pPr>
      <w:r w:rsidRPr="0072627B">
        <w:rPr>
          <w:b/>
        </w:rPr>
        <w:t>5.2</w:t>
      </w:r>
      <w:r w:rsidR="009A271C" w:rsidRPr="0072627B">
        <w:rPr>
          <w:b/>
        </w:rPr>
        <w:t xml:space="preserve">«Обслуживание автоматизированной системы заправки горючими и смазочными материалами по кредитным картам с электронным устройством ввода </w:t>
      </w:r>
      <w:r w:rsidR="009A271C" w:rsidRPr="002B120C">
        <w:rPr>
          <w:b/>
        </w:rPr>
        <w:t>информации»</w:t>
      </w:r>
    </w:p>
    <w:p w:rsidR="009A271C" w:rsidRPr="002B120C" w:rsidRDefault="0072627B" w:rsidP="0072627B">
      <w:pPr>
        <w:contextualSpacing/>
      </w:pPr>
      <w:r w:rsidRPr="002B120C">
        <w:t xml:space="preserve"> </w:t>
      </w:r>
      <w:r w:rsidR="009A271C" w:rsidRPr="002B120C">
        <w:t>«Определить, относится ли Платежная Карта к одному из типов Платежных Карт, с которыми работает данное Предприятие. Во время проведения Транзакции Платежная Карта должна находиться на виду у Держателя платежной карты, но вне пределов его досягаемости. Платежную Карту следует держать вдали от источников сильных магнитных излучений (считыватели магнитных меток и др.)</w:t>
      </w:r>
    </w:p>
    <w:p w:rsidR="009A271C" w:rsidRPr="002B120C" w:rsidRDefault="009A271C" w:rsidP="009A271C">
      <w:pPr>
        <w:pStyle w:val="a3"/>
        <w:numPr>
          <w:ilvl w:val="0"/>
          <w:numId w:val="17"/>
        </w:numPr>
        <w:spacing w:after="0"/>
        <w:ind w:left="426"/>
        <w:jc w:val="both"/>
        <w:rPr>
          <w:rFonts w:ascii="Times New Roman" w:hAnsi="Times New Roman"/>
        </w:rPr>
      </w:pPr>
      <w:r w:rsidRPr="002B120C">
        <w:rPr>
          <w:rFonts w:ascii="Times New Roman" w:hAnsi="Times New Roman"/>
        </w:rPr>
        <w:t>Определить по внешним отличительным признакам подлежит ли предъявленная Платежная Карта приему к оплате (Платежная Карта соответствует, всем критериям данного типа Платежных Карт, изложенным в разделе настоящей Инструкции). Определить по внешним признакам, имеет ли Платежная Карта чип.</w:t>
      </w:r>
    </w:p>
    <w:p w:rsidR="009A271C" w:rsidRPr="002B120C" w:rsidRDefault="009A271C" w:rsidP="009A271C">
      <w:pPr>
        <w:pStyle w:val="a3"/>
        <w:numPr>
          <w:ilvl w:val="0"/>
          <w:numId w:val="17"/>
        </w:numPr>
        <w:spacing w:after="0"/>
        <w:ind w:left="426"/>
        <w:jc w:val="both"/>
        <w:rPr>
          <w:rFonts w:ascii="Times New Roman" w:hAnsi="Times New Roman"/>
        </w:rPr>
      </w:pPr>
      <w:r w:rsidRPr="002B120C">
        <w:rPr>
          <w:rFonts w:ascii="Times New Roman" w:hAnsi="Times New Roman"/>
        </w:rPr>
        <w:t>При появлении сомнений в действительности Платежной Карты либо прав предъявителя на проведение Транзакции, не принимайте Платежную Карту к оплате и позвоните в Центр Авторизации для получения инструкций. Держатель Платежной Карты (предъявитель) не должен быть свидетелем такого разговора с Банком.</w:t>
      </w:r>
    </w:p>
    <w:p w:rsidR="009A271C" w:rsidRPr="002B120C" w:rsidRDefault="009A271C" w:rsidP="009A271C">
      <w:pPr>
        <w:pStyle w:val="a3"/>
        <w:numPr>
          <w:ilvl w:val="0"/>
          <w:numId w:val="17"/>
        </w:numPr>
        <w:spacing w:after="0"/>
        <w:ind w:left="426"/>
        <w:jc w:val="both"/>
        <w:rPr>
          <w:rFonts w:ascii="Times New Roman" w:hAnsi="Times New Roman"/>
        </w:rPr>
      </w:pPr>
      <w:r w:rsidRPr="002B120C">
        <w:rPr>
          <w:rFonts w:ascii="Times New Roman" w:hAnsi="Times New Roman"/>
        </w:rPr>
        <w:t>В случае</w:t>
      </w:r>
      <w:proofErr w:type="gramStart"/>
      <w:r w:rsidRPr="002B120C">
        <w:rPr>
          <w:rFonts w:ascii="Times New Roman" w:hAnsi="Times New Roman"/>
        </w:rPr>
        <w:t>,</w:t>
      </w:r>
      <w:proofErr w:type="gramEnd"/>
      <w:r w:rsidRPr="002B120C">
        <w:rPr>
          <w:rFonts w:ascii="Times New Roman" w:hAnsi="Times New Roman"/>
        </w:rPr>
        <w:t xml:space="preserve"> если Держатель Платежной Карты в течение календарных суток совершает более одной Транзакции в одной торгово-сервисной точке Предприятия, ответственный сотрудник Предприятия обязан провести пр</w:t>
      </w:r>
      <w:bookmarkStart w:id="0" w:name="_GoBack"/>
      <w:bookmarkEnd w:id="0"/>
      <w:r w:rsidRPr="002B120C">
        <w:rPr>
          <w:rFonts w:ascii="Times New Roman" w:hAnsi="Times New Roman"/>
        </w:rPr>
        <w:t>оцедуру Верификации согласно раздела 3.8.1.126.. настоящей Инструкции.</w:t>
      </w:r>
    </w:p>
    <w:p w:rsidR="009A271C" w:rsidRPr="002B120C" w:rsidRDefault="009A271C" w:rsidP="009A271C">
      <w:pPr>
        <w:pStyle w:val="a3"/>
        <w:numPr>
          <w:ilvl w:val="0"/>
          <w:numId w:val="17"/>
        </w:numPr>
        <w:spacing w:after="0"/>
        <w:ind w:left="426"/>
        <w:jc w:val="both"/>
        <w:rPr>
          <w:rFonts w:ascii="Times New Roman" w:hAnsi="Times New Roman"/>
        </w:rPr>
      </w:pPr>
      <w:r w:rsidRPr="002B120C">
        <w:rPr>
          <w:rFonts w:ascii="Times New Roman" w:hAnsi="Times New Roman"/>
        </w:rPr>
        <w:t xml:space="preserve">При превышении суммой Транзакций в течение календарных суток для одного Держателя Лимита Верификации провести процедуру Верификации </w:t>
      </w:r>
      <w:proofErr w:type="gramStart"/>
      <w:r w:rsidRPr="002B120C">
        <w:rPr>
          <w:rFonts w:ascii="Times New Roman" w:hAnsi="Times New Roman"/>
        </w:rPr>
        <w:t>согласно раздела</w:t>
      </w:r>
      <w:proofErr w:type="gramEnd"/>
      <w:r w:rsidRPr="002B120C">
        <w:rPr>
          <w:rFonts w:ascii="Times New Roman" w:hAnsi="Times New Roman"/>
        </w:rPr>
        <w:t xml:space="preserve"> п. настоящей Инструкции, не допуская дробления ее на несколько сумм, каждая из которых ниже Лимита Верификации.</w:t>
      </w:r>
    </w:p>
    <w:p w:rsidR="009A271C" w:rsidRPr="002B120C" w:rsidRDefault="009A271C" w:rsidP="009A271C">
      <w:pPr>
        <w:pStyle w:val="a3"/>
        <w:numPr>
          <w:ilvl w:val="0"/>
          <w:numId w:val="17"/>
        </w:numPr>
        <w:spacing w:after="0"/>
        <w:ind w:left="426"/>
        <w:jc w:val="both"/>
        <w:rPr>
          <w:rFonts w:ascii="Times New Roman" w:hAnsi="Times New Roman"/>
        </w:rPr>
      </w:pPr>
      <w:r w:rsidRPr="002B120C">
        <w:rPr>
          <w:rFonts w:ascii="Times New Roman" w:hAnsi="Times New Roman"/>
        </w:rPr>
        <w:t xml:space="preserve">При получении на Терминале или от оператора Центра Авторизации кода </w:t>
      </w:r>
      <w:proofErr w:type="spellStart"/>
      <w:r w:rsidRPr="002B120C">
        <w:rPr>
          <w:rFonts w:ascii="Times New Roman" w:hAnsi="Times New Roman"/>
        </w:rPr>
        <w:t>авторизационного</w:t>
      </w:r>
      <w:proofErr w:type="spellEnd"/>
      <w:r w:rsidRPr="002B120C">
        <w:rPr>
          <w:rFonts w:ascii="Times New Roman" w:hAnsi="Times New Roman"/>
        </w:rPr>
        <w:t xml:space="preserve"> ответа согласно настоящей Инструкции ответственный сотрудник Предприятия обязан:</w:t>
      </w:r>
    </w:p>
    <w:p w:rsidR="009A271C" w:rsidRPr="002B120C" w:rsidRDefault="009A271C" w:rsidP="009A271C">
      <w:pPr>
        <w:ind w:firstLine="567"/>
        <w:jc w:val="both"/>
      </w:pPr>
      <w:r w:rsidRPr="002B120C">
        <w:t>код группы 1 – провести Транзакцию согласно настоящему приложению</w:t>
      </w:r>
    </w:p>
    <w:p w:rsidR="009A271C" w:rsidRPr="002B120C" w:rsidRDefault="009A271C" w:rsidP="009A271C">
      <w:pPr>
        <w:ind w:firstLine="567"/>
        <w:jc w:val="both"/>
      </w:pPr>
      <w:r w:rsidRPr="002B120C">
        <w:t>код группы 2 – повторить попытку</w:t>
      </w:r>
    </w:p>
    <w:p w:rsidR="009A271C" w:rsidRPr="002B120C" w:rsidRDefault="009A271C" w:rsidP="009A271C">
      <w:pPr>
        <w:ind w:firstLine="567"/>
        <w:jc w:val="both"/>
      </w:pPr>
      <w:r w:rsidRPr="002B120C">
        <w:t>код группы 3 – отказать в Транзакции</w:t>
      </w:r>
    </w:p>
    <w:p w:rsidR="009A271C" w:rsidRPr="002B120C" w:rsidRDefault="009A271C" w:rsidP="009A271C">
      <w:pPr>
        <w:ind w:firstLine="567"/>
        <w:jc w:val="both"/>
      </w:pPr>
      <w:r w:rsidRPr="002B120C">
        <w:t>код группы 4 – обратиться в Банк</w:t>
      </w:r>
    </w:p>
    <w:p w:rsidR="009A271C" w:rsidRPr="002B120C" w:rsidRDefault="009A271C" w:rsidP="009A271C">
      <w:pPr>
        <w:ind w:firstLine="567"/>
        <w:jc w:val="both"/>
      </w:pPr>
      <w:r w:rsidRPr="002B120C">
        <w:t>код группы 5 – изъять карту в соответствии с настоящей Инструкцией.</w:t>
      </w:r>
    </w:p>
    <w:p w:rsidR="009A271C" w:rsidRPr="002B120C" w:rsidRDefault="009A271C" w:rsidP="009A271C">
      <w:pPr>
        <w:rPr>
          <w:sz w:val="28"/>
          <w:szCs w:val="28"/>
        </w:rPr>
      </w:pPr>
    </w:p>
    <w:p w:rsidR="009A271C" w:rsidRPr="002B120C" w:rsidRDefault="009A271C" w:rsidP="009A271C">
      <w:pPr>
        <w:shd w:val="clear" w:color="auto" w:fill="FFFFFF"/>
        <w:spacing w:line="245" w:lineRule="exact"/>
        <w:rPr>
          <w:szCs w:val="28"/>
        </w:rPr>
      </w:pPr>
    </w:p>
    <w:p w:rsidR="009A271C" w:rsidRDefault="009A271C" w:rsidP="009A271C">
      <w:pPr>
        <w:jc w:val="both"/>
        <w:rPr>
          <w:b/>
          <w:bCs/>
          <w:color w:val="000000"/>
          <w:spacing w:val="-7"/>
          <w:sz w:val="22"/>
          <w:szCs w:val="22"/>
        </w:rPr>
      </w:pPr>
    </w:p>
    <w:p w:rsidR="009A271C" w:rsidRDefault="009A271C" w:rsidP="009A271C">
      <w:pPr>
        <w:jc w:val="both"/>
        <w:rPr>
          <w:b/>
          <w:bCs/>
          <w:color w:val="000000"/>
          <w:spacing w:val="-7"/>
          <w:sz w:val="22"/>
          <w:szCs w:val="22"/>
        </w:rPr>
      </w:pPr>
    </w:p>
    <w:p w:rsidR="009A271C" w:rsidRDefault="009A271C" w:rsidP="009A271C">
      <w:pPr>
        <w:jc w:val="both"/>
        <w:rPr>
          <w:b/>
          <w:bCs/>
          <w:color w:val="000000"/>
          <w:spacing w:val="-7"/>
          <w:sz w:val="22"/>
          <w:szCs w:val="22"/>
        </w:rPr>
      </w:pPr>
    </w:p>
    <w:p w:rsidR="009A271C" w:rsidRDefault="009A271C" w:rsidP="009A271C">
      <w:pPr>
        <w:jc w:val="both"/>
        <w:rPr>
          <w:b/>
          <w:bCs/>
          <w:color w:val="000000"/>
          <w:spacing w:val="-7"/>
          <w:sz w:val="22"/>
          <w:szCs w:val="22"/>
        </w:rPr>
      </w:pPr>
    </w:p>
    <w:sectPr w:rsidR="009A271C" w:rsidSect="00D530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25"/>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64C518B"/>
    <w:multiLevelType w:val="hybridMultilevel"/>
    <w:tmpl w:val="16C872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6DB2FF5"/>
    <w:multiLevelType w:val="hybridMultilevel"/>
    <w:tmpl w:val="E84C5A26"/>
    <w:lvl w:ilvl="0" w:tplc="4C4A3E0E">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3">
    <w:nsid w:val="09786130"/>
    <w:multiLevelType w:val="hybridMultilevel"/>
    <w:tmpl w:val="8402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E303BD"/>
    <w:multiLevelType w:val="hybridMultilevel"/>
    <w:tmpl w:val="C48E054A"/>
    <w:lvl w:ilvl="0" w:tplc="3ADC5B22">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5">
    <w:nsid w:val="0C0A1FEF"/>
    <w:multiLevelType w:val="hybridMultilevel"/>
    <w:tmpl w:val="2ECC96DC"/>
    <w:lvl w:ilvl="0" w:tplc="0D6658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4C5D36"/>
    <w:multiLevelType w:val="hybridMultilevel"/>
    <w:tmpl w:val="C5027608"/>
    <w:lvl w:ilvl="0" w:tplc="28B87584">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7">
    <w:nsid w:val="12AA2AFE"/>
    <w:multiLevelType w:val="singleLevel"/>
    <w:tmpl w:val="1576C238"/>
    <w:lvl w:ilvl="0">
      <w:start w:val="2"/>
      <w:numFmt w:val="decimal"/>
      <w:lvlText w:val="%1."/>
      <w:legacy w:legacy="1" w:legacySpace="0" w:legacyIndent="211"/>
      <w:lvlJc w:val="left"/>
      <w:rPr>
        <w:rFonts w:ascii="Times New Roman" w:hAnsi="Times New Roman" w:cs="Times New Roman" w:hint="default"/>
      </w:rPr>
    </w:lvl>
  </w:abstractNum>
  <w:abstractNum w:abstractNumId="8">
    <w:nsid w:val="13277B37"/>
    <w:multiLevelType w:val="hybridMultilevel"/>
    <w:tmpl w:val="8DF69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AA7971"/>
    <w:multiLevelType w:val="hybridMultilevel"/>
    <w:tmpl w:val="4822B8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4E54F75"/>
    <w:multiLevelType w:val="hybridMultilevel"/>
    <w:tmpl w:val="EC6A22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0076441"/>
    <w:multiLevelType w:val="hybridMultilevel"/>
    <w:tmpl w:val="DC3A6162"/>
    <w:lvl w:ilvl="0" w:tplc="5B22C548">
      <w:start w:val="19"/>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DF5C6C"/>
    <w:multiLevelType w:val="hybridMultilevel"/>
    <w:tmpl w:val="E4F41A4A"/>
    <w:lvl w:ilvl="0" w:tplc="D8586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F3A79DB"/>
    <w:multiLevelType w:val="singleLevel"/>
    <w:tmpl w:val="4DCACD5E"/>
    <w:lvl w:ilvl="0">
      <w:start w:val="1"/>
      <w:numFmt w:val="decimal"/>
      <w:lvlText w:val="%1."/>
      <w:legacy w:legacy="1" w:legacySpace="0" w:legacyIndent="216"/>
      <w:lvlJc w:val="left"/>
      <w:rPr>
        <w:rFonts w:ascii="Times New Roman" w:hAnsi="Times New Roman" w:cs="Times New Roman" w:hint="default"/>
      </w:rPr>
    </w:lvl>
  </w:abstractNum>
  <w:abstractNum w:abstractNumId="14">
    <w:nsid w:val="3A1E56EB"/>
    <w:multiLevelType w:val="hybridMultilevel"/>
    <w:tmpl w:val="8506B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071B1A"/>
    <w:multiLevelType w:val="hybridMultilevel"/>
    <w:tmpl w:val="0B982900"/>
    <w:lvl w:ilvl="0" w:tplc="CE66B5E8">
      <w:start w:val="1"/>
      <w:numFmt w:val="decimal"/>
      <w:lvlText w:val="%1."/>
      <w:lvlJc w:val="left"/>
      <w:pPr>
        <w:ind w:left="1069" w:hanging="360"/>
      </w:pPr>
      <w:rPr>
        <w:rFonts w:hint="default"/>
        <w:b/>
        <w:color w:val="6B6B6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E5A489D"/>
    <w:multiLevelType w:val="hybridMultilevel"/>
    <w:tmpl w:val="695EB060"/>
    <w:lvl w:ilvl="0" w:tplc="05E819A6">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7">
    <w:nsid w:val="3EA4499F"/>
    <w:multiLevelType w:val="hybridMultilevel"/>
    <w:tmpl w:val="A3043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6D5441"/>
    <w:multiLevelType w:val="hybridMultilevel"/>
    <w:tmpl w:val="8BF48072"/>
    <w:lvl w:ilvl="0" w:tplc="0419000F">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19">
    <w:nsid w:val="41F10592"/>
    <w:multiLevelType w:val="singleLevel"/>
    <w:tmpl w:val="5354243E"/>
    <w:lvl w:ilvl="0">
      <w:start w:val="2"/>
      <w:numFmt w:val="decimal"/>
      <w:lvlText w:val="%1."/>
      <w:legacy w:legacy="1" w:legacySpace="0" w:legacyIndent="355"/>
      <w:lvlJc w:val="left"/>
      <w:rPr>
        <w:rFonts w:ascii="Times New Roman" w:hAnsi="Times New Roman" w:cs="Times New Roman" w:hint="default"/>
      </w:rPr>
    </w:lvl>
  </w:abstractNum>
  <w:abstractNum w:abstractNumId="20">
    <w:nsid w:val="5EFF258D"/>
    <w:multiLevelType w:val="hybridMultilevel"/>
    <w:tmpl w:val="2104DF9E"/>
    <w:lvl w:ilvl="0" w:tplc="F496D998">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1">
    <w:nsid w:val="60BB3FAC"/>
    <w:multiLevelType w:val="singleLevel"/>
    <w:tmpl w:val="DA06B936"/>
    <w:lvl w:ilvl="0">
      <w:start w:val="2"/>
      <w:numFmt w:val="decimal"/>
      <w:lvlText w:val="%1."/>
      <w:legacy w:legacy="1" w:legacySpace="0" w:legacyIndent="408"/>
      <w:lvlJc w:val="left"/>
      <w:rPr>
        <w:rFonts w:ascii="Times New Roman" w:hAnsi="Times New Roman" w:cs="Times New Roman" w:hint="default"/>
      </w:rPr>
    </w:lvl>
  </w:abstractNum>
  <w:abstractNum w:abstractNumId="22">
    <w:nsid w:val="65391381"/>
    <w:multiLevelType w:val="hybridMultilevel"/>
    <w:tmpl w:val="8320DC34"/>
    <w:lvl w:ilvl="0" w:tplc="476672E6">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3">
    <w:nsid w:val="67241829"/>
    <w:multiLevelType w:val="hybridMultilevel"/>
    <w:tmpl w:val="91D886AE"/>
    <w:lvl w:ilvl="0" w:tplc="0FA6C740">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4">
    <w:nsid w:val="67B275FD"/>
    <w:multiLevelType w:val="hybridMultilevel"/>
    <w:tmpl w:val="E2D81AB6"/>
    <w:lvl w:ilvl="0" w:tplc="DD0A6450">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5">
    <w:nsid w:val="714C49F4"/>
    <w:multiLevelType w:val="hybridMultilevel"/>
    <w:tmpl w:val="BD68E9B2"/>
    <w:lvl w:ilvl="0" w:tplc="BCB2AA88">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6">
    <w:nsid w:val="75DF47DC"/>
    <w:multiLevelType w:val="hybridMultilevel"/>
    <w:tmpl w:val="A2F4E0A8"/>
    <w:lvl w:ilvl="0" w:tplc="A1328354">
      <w:start w:val="1"/>
      <w:numFmt w:val="decimal"/>
      <w:lvlText w:val="%1."/>
      <w:lvlJc w:val="left"/>
      <w:pPr>
        <w:ind w:left="720" w:hanging="360"/>
      </w:pPr>
      <w:rPr>
        <w:rFonts w:hint="default"/>
        <w:b/>
        <w:color w:val="6B6B6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D9521E"/>
    <w:multiLevelType w:val="singleLevel"/>
    <w:tmpl w:val="035EAEAC"/>
    <w:lvl w:ilvl="0">
      <w:start w:val="1"/>
      <w:numFmt w:val="decimal"/>
      <w:lvlText w:val="%1."/>
      <w:legacy w:legacy="1" w:legacySpace="0" w:legacyIndent="346"/>
      <w:lvlJc w:val="left"/>
      <w:rPr>
        <w:rFonts w:ascii="Times New Roman" w:hAnsi="Times New Roman" w:cs="Times New Roman" w:hint="default"/>
      </w:rPr>
    </w:lvl>
  </w:abstractNum>
  <w:num w:numId="1">
    <w:abstractNumId w:val="9"/>
  </w:num>
  <w:num w:numId="2">
    <w:abstractNumId w:val="11"/>
  </w:num>
  <w:num w:numId="3">
    <w:abstractNumId w:val="18"/>
  </w:num>
  <w:num w:numId="4">
    <w:abstractNumId w:val="19"/>
  </w:num>
  <w:num w:numId="5">
    <w:abstractNumId w:val="21"/>
  </w:num>
  <w:num w:numId="6">
    <w:abstractNumId w:val="15"/>
  </w:num>
  <w:num w:numId="7">
    <w:abstractNumId w:val="26"/>
  </w:num>
  <w:num w:numId="8">
    <w:abstractNumId w:val="7"/>
  </w:num>
  <w:num w:numId="9">
    <w:abstractNumId w:val="13"/>
  </w:num>
  <w:num w:numId="10">
    <w:abstractNumId w:val="27"/>
  </w:num>
  <w:num w:numId="11">
    <w:abstractNumId w:val="0"/>
  </w:num>
  <w:num w:numId="12">
    <w:abstractNumId w:val="3"/>
  </w:num>
  <w:num w:numId="13">
    <w:abstractNumId w:val="8"/>
  </w:num>
  <w:num w:numId="14">
    <w:abstractNumId w:val="10"/>
  </w:num>
  <w:num w:numId="15">
    <w:abstractNumId w:val="5"/>
  </w:num>
  <w:num w:numId="16">
    <w:abstractNumId w:val="17"/>
  </w:num>
  <w:num w:numId="17">
    <w:abstractNumId w:val="1"/>
  </w:num>
  <w:num w:numId="18">
    <w:abstractNumId w:val="2"/>
  </w:num>
  <w:num w:numId="19">
    <w:abstractNumId w:val="16"/>
  </w:num>
  <w:num w:numId="20">
    <w:abstractNumId w:val="23"/>
  </w:num>
  <w:num w:numId="21">
    <w:abstractNumId w:val="4"/>
  </w:num>
  <w:num w:numId="22">
    <w:abstractNumId w:val="6"/>
  </w:num>
  <w:num w:numId="23">
    <w:abstractNumId w:val="25"/>
  </w:num>
  <w:num w:numId="24">
    <w:abstractNumId w:val="20"/>
  </w:num>
  <w:num w:numId="25">
    <w:abstractNumId w:val="24"/>
  </w:num>
  <w:num w:numId="26">
    <w:abstractNumId w:val="22"/>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322D9"/>
    <w:rsid w:val="00023460"/>
    <w:rsid w:val="001F7AA1"/>
    <w:rsid w:val="00284E69"/>
    <w:rsid w:val="002B120C"/>
    <w:rsid w:val="002C76C5"/>
    <w:rsid w:val="002D668D"/>
    <w:rsid w:val="00342580"/>
    <w:rsid w:val="00346D24"/>
    <w:rsid w:val="00407E68"/>
    <w:rsid w:val="0060524D"/>
    <w:rsid w:val="006540F0"/>
    <w:rsid w:val="00664A70"/>
    <w:rsid w:val="00685034"/>
    <w:rsid w:val="006E1651"/>
    <w:rsid w:val="006E2F55"/>
    <w:rsid w:val="0072627B"/>
    <w:rsid w:val="007E4F17"/>
    <w:rsid w:val="008E50BB"/>
    <w:rsid w:val="00961C2B"/>
    <w:rsid w:val="009A271C"/>
    <w:rsid w:val="00A73F76"/>
    <w:rsid w:val="00B1160F"/>
    <w:rsid w:val="00B46F62"/>
    <w:rsid w:val="00D17BB7"/>
    <w:rsid w:val="00D53084"/>
    <w:rsid w:val="00EC2839"/>
    <w:rsid w:val="00ED55BD"/>
    <w:rsid w:val="00F322D9"/>
    <w:rsid w:val="00F60B8E"/>
    <w:rsid w:val="00FB5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2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22D9"/>
    <w:pPr>
      <w:keepNext/>
      <w:autoSpaceDE w:val="0"/>
      <w:autoSpaceDN w:val="0"/>
      <w:ind w:firstLine="284"/>
      <w:outlineLvl w:val="0"/>
    </w:pPr>
  </w:style>
  <w:style w:type="paragraph" w:styleId="5">
    <w:name w:val="heading 5"/>
    <w:basedOn w:val="a"/>
    <w:next w:val="a"/>
    <w:link w:val="50"/>
    <w:qFormat/>
    <w:rsid w:val="009A271C"/>
    <w:pPr>
      <w:keepNext/>
      <w:tabs>
        <w:tab w:val="num" w:pos="360"/>
      </w:tabs>
      <w:spacing w:line="360" w:lineRule="auto"/>
      <w:ind w:right="-284"/>
      <w:jc w:val="center"/>
      <w:outlineLvl w:val="4"/>
    </w:pPr>
    <w:rPr>
      <w:rFonts w:ascii="Arial" w:hAnsi="Arial"/>
      <w:b/>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2D9"/>
    <w:rPr>
      <w:rFonts w:ascii="Times New Roman" w:eastAsia="Times New Roman" w:hAnsi="Times New Roman" w:cs="Times New Roman"/>
      <w:sz w:val="24"/>
      <w:szCs w:val="24"/>
    </w:rPr>
  </w:style>
  <w:style w:type="paragraph" w:customStyle="1" w:styleId="Default">
    <w:name w:val="Default"/>
    <w:rsid w:val="00F322D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F322D9"/>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6E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9A271C"/>
    <w:rPr>
      <w:rFonts w:ascii="Arial" w:eastAsia="Times New Roman" w:hAnsi="Arial" w:cs="Times New Roman"/>
      <w:b/>
      <w:sz w:val="24"/>
      <w:szCs w:val="20"/>
      <w:lang w:val="uk-UA" w:eastAsia="ar-SA"/>
    </w:rPr>
  </w:style>
  <w:style w:type="paragraph" w:styleId="a5">
    <w:name w:val="header"/>
    <w:basedOn w:val="a"/>
    <w:link w:val="a6"/>
    <w:uiPriority w:val="99"/>
    <w:semiHidden/>
    <w:unhideWhenUsed/>
    <w:rsid w:val="009A271C"/>
    <w:pPr>
      <w:tabs>
        <w:tab w:val="center" w:pos="4677"/>
        <w:tab w:val="right" w:pos="9355"/>
      </w:tabs>
    </w:pPr>
  </w:style>
  <w:style w:type="character" w:customStyle="1" w:styleId="a6">
    <w:name w:val="Верхний колонтитул Знак"/>
    <w:basedOn w:val="a0"/>
    <w:link w:val="a5"/>
    <w:uiPriority w:val="99"/>
    <w:semiHidden/>
    <w:rsid w:val="009A271C"/>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9A271C"/>
    <w:pPr>
      <w:tabs>
        <w:tab w:val="center" w:pos="4677"/>
        <w:tab w:val="right" w:pos="9355"/>
      </w:tabs>
    </w:pPr>
  </w:style>
  <w:style w:type="character" w:customStyle="1" w:styleId="a8">
    <w:name w:val="Нижний колонтитул Знак"/>
    <w:basedOn w:val="a0"/>
    <w:link w:val="a7"/>
    <w:uiPriority w:val="99"/>
    <w:semiHidden/>
    <w:rsid w:val="009A271C"/>
    <w:rPr>
      <w:rFonts w:ascii="Times New Roman" w:eastAsia="Times New Roman" w:hAnsi="Times New Roman" w:cs="Times New Roman"/>
      <w:sz w:val="24"/>
      <w:szCs w:val="24"/>
      <w:lang w:eastAsia="ru-RU"/>
    </w:rPr>
  </w:style>
  <w:style w:type="paragraph" w:styleId="a9">
    <w:name w:val="Body Text"/>
    <w:basedOn w:val="a"/>
    <w:link w:val="aa"/>
    <w:rsid w:val="009A271C"/>
    <w:pPr>
      <w:tabs>
        <w:tab w:val="left" w:pos="709"/>
      </w:tabs>
      <w:jc w:val="both"/>
    </w:pPr>
    <w:rPr>
      <w:rFonts w:ascii="Arial" w:hAnsi="Arial"/>
      <w:szCs w:val="20"/>
      <w:lang w:val="uk-UA" w:eastAsia="ar-SA"/>
    </w:rPr>
  </w:style>
  <w:style w:type="character" w:customStyle="1" w:styleId="aa">
    <w:name w:val="Основной текст Знак"/>
    <w:basedOn w:val="a0"/>
    <w:link w:val="a9"/>
    <w:rsid w:val="009A271C"/>
    <w:rPr>
      <w:rFonts w:ascii="Arial" w:eastAsia="Times New Roman" w:hAnsi="Arial" w:cs="Times New Roman"/>
      <w:sz w:val="24"/>
      <w:szCs w:val="20"/>
      <w:lang w:val="uk-UA" w:eastAsia="ar-SA"/>
    </w:rPr>
  </w:style>
  <w:style w:type="paragraph" w:styleId="2">
    <w:name w:val="Body Text 2"/>
    <w:basedOn w:val="a"/>
    <w:link w:val="20"/>
    <w:uiPriority w:val="99"/>
    <w:semiHidden/>
    <w:unhideWhenUsed/>
    <w:rsid w:val="009A271C"/>
    <w:pPr>
      <w:spacing w:after="120" w:line="480" w:lineRule="auto"/>
    </w:pPr>
  </w:style>
  <w:style w:type="character" w:customStyle="1" w:styleId="20">
    <w:name w:val="Основной текст 2 Знак"/>
    <w:basedOn w:val="a0"/>
    <w:link w:val="2"/>
    <w:uiPriority w:val="99"/>
    <w:semiHidden/>
    <w:rsid w:val="009A271C"/>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9A271C"/>
    <w:pPr>
      <w:spacing w:after="120"/>
    </w:pPr>
    <w:rPr>
      <w:sz w:val="16"/>
      <w:szCs w:val="16"/>
    </w:rPr>
  </w:style>
  <w:style w:type="character" w:customStyle="1" w:styleId="30">
    <w:name w:val="Основной текст 3 Знак"/>
    <w:basedOn w:val="a0"/>
    <w:link w:val="3"/>
    <w:uiPriority w:val="99"/>
    <w:semiHidden/>
    <w:rsid w:val="009A271C"/>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4939B-7457-4D21-A4CB-64917DCF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17</Pages>
  <Words>4767</Words>
  <Characters>27175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1</cp:lastModifiedBy>
  <cp:revision>15</cp:revision>
  <dcterms:created xsi:type="dcterms:W3CDTF">2015-10-24T15:29:00Z</dcterms:created>
  <dcterms:modified xsi:type="dcterms:W3CDTF">2016-01-11T10:44:00Z</dcterms:modified>
</cp:coreProperties>
</file>