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D9" w:rsidRPr="00625DD9" w:rsidRDefault="00625DD9" w:rsidP="00625DD9">
      <w:pPr>
        <w:jc w:val="both"/>
        <w:rPr>
          <w:rFonts w:ascii="Times New Roman" w:hAnsi="Times New Roman" w:cs="Times New Roman"/>
          <w:sz w:val="24"/>
          <w:szCs w:val="24"/>
        </w:rPr>
      </w:pPr>
      <w:r w:rsidRPr="00625DD9">
        <w:rPr>
          <w:rFonts w:ascii="Times New Roman" w:hAnsi="Times New Roman" w:cs="Times New Roman"/>
          <w:sz w:val="24"/>
          <w:szCs w:val="24"/>
        </w:rPr>
        <w:t xml:space="preserve">История </w:t>
      </w:r>
      <w:proofErr w:type="spellStart"/>
      <w:r w:rsidRPr="00625DD9">
        <w:rPr>
          <w:rFonts w:ascii="Times New Roman" w:hAnsi="Times New Roman" w:cs="Times New Roman"/>
          <w:sz w:val="24"/>
          <w:szCs w:val="24"/>
        </w:rPr>
        <w:t>гр</w:t>
      </w:r>
      <w:proofErr w:type="spellEnd"/>
      <w:r w:rsidRPr="00625DD9">
        <w:rPr>
          <w:rFonts w:ascii="Times New Roman" w:hAnsi="Times New Roman" w:cs="Times New Roman"/>
          <w:sz w:val="24"/>
          <w:szCs w:val="24"/>
        </w:rPr>
        <w:t xml:space="preserve"> 400 ПК 27</w:t>
      </w:r>
      <w:r w:rsidRPr="00625DD9">
        <w:rPr>
          <w:rFonts w:ascii="Times New Roman" w:hAnsi="Times New Roman" w:cs="Times New Roman"/>
          <w:sz w:val="24"/>
          <w:szCs w:val="24"/>
        </w:rPr>
        <w:t xml:space="preserve"> апреля 2020 г  преподаватель Феофанова А.А. </w:t>
      </w:r>
    </w:p>
    <w:p w:rsidR="00933F84" w:rsidRPr="00625DD9" w:rsidRDefault="00625DD9" w:rsidP="00625DD9">
      <w:pPr>
        <w:jc w:val="both"/>
        <w:rPr>
          <w:rFonts w:ascii="Times New Roman" w:hAnsi="Times New Roman" w:cs="Times New Roman"/>
          <w:sz w:val="24"/>
          <w:szCs w:val="24"/>
        </w:rPr>
      </w:pPr>
      <w:r w:rsidRPr="00625DD9">
        <w:rPr>
          <w:rFonts w:ascii="Times New Roman" w:hAnsi="Times New Roman" w:cs="Times New Roman"/>
          <w:sz w:val="24"/>
          <w:szCs w:val="24"/>
        </w:rPr>
        <w:t>Урок 55-56 Культура России в 18 веке</w:t>
      </w:r>
    </w:p>
    <w:p w:rsidR="00614AA6" w:rsidRPr="00614AA6"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t>На развитие России в первой половине XVIII века огромное влияние оказали реформы Петра I в области образования, науки, а также вводимая им европеизация быта и открытость русского общества для усвоения европейской культуры. Глубокий практицизм, характеризовавший всю деятельность Петра I, отличал и его политику в области просвещения и науки.</w:t>
      </w:r>
    </w:p>
    <w:p w:rsidR="00614AA6" w:rsidRPr="00614AA6"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t xml:space="preserve">Подготовка специалистов велась как за границей, так и на родине. В провинции начальное образование осуществлялось в трёх типах школ: 46 епархиальных, готовящих священнослужителей; 42 цифирных - для подготовки местных мелких чиновников; гарнизонные школы - для обучения солдатских детей. Помимо этого в Москве (1703-1715 годы) работала особая общеобразовательная школа - "гимназия" пастора </w:t>
      </w:r>
      <w:proofErr w:type="spellStart"/>
      <w:r w:rsidRPr="00614AA6">
        <w:rPr>
          <w:rFonts w:ascii="Times New Roman" w:hAnsi="Times New Roman" w:cs="Times New Roman"/>
          <w:sz w:val="24"/>
          <w:szCs w:val="24"/>
        </w:rPr>
        <w:t>Э.Глюка</w:t>
      </w:r>
      <w:proofErr w:type="spellEnd"/>
      <w:r w:rsidRPr="00614AA6">
        <w:rPr>
          <w:rFonts w:ascii="Times New Roman" w:hAnsi="Times New Roman" w:cs="Times New Roman"/>
          <w:sz w:val="24"/>
          <w:szCs w:val="24"/>
        </w:rPr>
        <w:t>, в которой обучали, в основном, иностранным языкам.</w:t>
      </w:r>
    </w:p>
    <w:p w:rsidR="00614AA6" w:rsidRPr="00614AA6"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t xml:space="preserve">Военных специалистов готовили </w:t>
      </w:r>
      <w:proofErr w:type="spellStart"/>
      <w:r w:rsidRPr="00614AA6">
        <w:rPr>
          <w:rFonts w:ascii="Times New Roman" w:hAnsi="Times New Roman" w:cs="Times New Roman"/>
          <w:sz w:val="24"/>
          <w:szCs w:val="24"/>
        </w:rPr>
        <w:t>Навигацкое</w:t>
      </w:r>
      <w:proofErr w:type="spellEnd"/>
      <w:r w:rsidRPr="00614AA6">
        <w:rPr>
          <w:rFonts w:ascii="Times New Roman" w:hAnsi="Times New Roman" w:cs="Times New Roman"/>
          <w:sz w:val="24"/>
          <w:szCs w:val="24"/>
        </w:rPr>
        <w:t>, Артиллерийское, Инженерное, Морское и Медицинское училища.</w:t>
      </w:r>
    </w:p>
    <w:p w:rsidR="00614AA6" w:rsidRPr="00614AA6"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t xml:space="preserve">Кроме перевода </w:t>
      </w:r>
      <w:proofErr w:type="gramStart"/>
      <w:r w:rsidRPr="00614AA6">
        <w:rPr>
          <w:rFonts w:ascii="Times New Roman" w:hAnsi="Times New Roman" w:cs="Times New Roman"/>
          <w:sz w:val="24"/>
          <w:szCs w:val="24"/>
        </w:rPr>
        <w:t>иностранных</w:t>
      </w:r>
      <w:proofErr w:type="gramEnd"/>
      <w:r w:rsidRPr="00614AA6">
        <w:rPr>
          <w:rFonts w:ascii="Times New Roman" w:hAnsi="Times New Roman" w:cs="Times New Roman"/>
          <w:sz w:val="24"/>
          <w:szCs w:val="24"/>
        </w:rPr>
        <w:t xml:space="preserve">, создавались собственные учебники. Наибольшее распространение получили грамматика </w:t>
      </w:r>
      <w:proofErr w:type="spellStart"/>
      <w:r w:rsidRPr="00614AA6">
        <w:rPr>
          <w:rFonts w:ascii="Times New Roman" w:hAnsi="Times New Roman" w:cs="Times New Roman"/>
          <w:sz w:val="24"/>
          <w:szCs w:val="24"/>
        </w:rPr>
        <w:t>Смотрицкого</w:t>
      </w:r>
      <w:proofErr w:type="spellEnd"/>
      <w:r w:rsidRPr="00614AA6">
        <w:rPr>
          <w:rFonts w:ascii="Times New Roman" w:hAnsi="Times New Roman" w:cs="Times New Roman"/>
          <w:sz w:val="24"/>
          <w:szCs w:val="24"/>
        </w:rPr>
        <w:t xml:space="preserve">, "Арифметика" Магницкого. В создании новых учебников и учебных пособий большой вклад внесли </w:t>
      </w:r>
      <w:proofErr w:type="spellStart"/>
      <w:r w:rsidRPr="00614AA6">
        <w:rPr>
          <w:rFonts w:ascii="Times New Roman" w:hAnsi="Times New Roman" w:cs="Times New Roman"/>
          <w:sz w:val="24"/>
          <w:szCs w:val="24"/>
        </w:rPr>
        <w:t>Ф.П.Поликарпов</w:t>
      </w:r>
      <w:proofErr w:type="spellEnd"/>
      <w:r w:rsidRPr="00614AA6">
        <w:rPr>
          <w:rFonts w:ascii="Times New Roman" w:hAnsi="Times New Roman" w:cs="Times New Roman"/>
          <w:sz w:val="24"/>
          <w:szCs w:val="24"/>
        </w:rPr>
        <w:t xml:space="preserve">, </w:t>
      </w:r>
      <w:proofErr w:type="spellStart"/>
      <w:r w:rsidRPr="00614AA6">
        <w:rPr>
          <w:rFonts w:ascii="Times New Roman" w:hAnsi="Times New Roman" w:cs="Times New Roman"/>
          <w:sz w:val="24"/>
          <w:szCs w:val="24"/>
        </w:rPr>
        <w:t>Г.Г.Скорняков</w:t>
      </w:r>
      <w:proofErr w:type="spellEnd"/>
      <w:r w:rsidRPr="00614AA6">
        <w:rPr>
          <w:rFonts w:ascii="Times New Roman" w:hAnsi="Times New Roman" w:cs="Times New Roman"/>
          <w:sz w:val="24"/>
          <w:szCs w:val="24"/>
        </w:rPr>
        <w:t xml:space="preserve">-Писарев, </w:t>
      </w:r>
      <w:proofErr w:type="spellStart"/>
      <w:r w:rsidRPr="00614AA6">
        <w:rPr>
          <w:rFonts w:ascii="Times New Roman" w:hAnsi="Times New Roman" w:cs="Times New Roman"/>
          <w:sz w:val="24"/>
          <w:szCs w:val="24"/>
        </w:rPr>
        <w:t>Ф.Прокопович</w:t>
      </w:r>
      <w:proofErr w:type="spellEnd"/>
      <w:r w:rsidRPr="00614AA6">
        <w:rPr>
          <w:rFonts w:ascii="Times New Roman" w:hAnsi="Times New Roman" w:cs="Times New Roman"/>
          <w:sz w:val="24"/>
          <w:szCs w:val="24"/>
        </w:rPr>
        <w:t xml:space="preserve"> и другие. Одновременно с реформой в сфере образования в первой четверти XVIII века бурное развитие получило издательское дело. В 1708 году Пётр I ввёл </w:t>
      </w:r>
      <w:proofErr w:type="gramStart"/>
      <w:r w:rsidRPr="00614AA6">
        <w:rPr>
          <w:rFonts w:ascii="Times New Roman" w:hAnsi="Times New Roman" w:cs="Times New Roman"/>
          <w:sz w:val="24"/>
          <w:szCs w:val="24"/>
        </w:rPr>
        <w:t>вместо</w:t>
      </w:r>
      <w:proofErr w:type="gramEnd"/>
      <w:r w:rsidRPr="00614AA6">
        <w:rPr>
          <w:rFonts w:ascii="Times New Roman" w:hAnsi="Times New Roman" w:cs="Times New Roman"/>
          <w:sz w:val="24"/>
          <w:szCs w:val="24"/>
        </w:rPr>
        <w:t xml:space="preserve"> церковнославянского новый гражданский шрифт. Для печатания светской учебной, научной и специальной литературы, а также законодательных актов были созданы новые типографии в Москве, Петербурге и других городах, выпустившие в свет за годы правления Петра свыше 600 наименований книг и других изданий (в том числе немало переводов).</w:t>
      </w:r>
    </w:p>
    <w:p w:rsidR="00614AA6" w:rsidRPr="00614AA6"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t>Развитие книгопечатания повлекло за собой начало организованной книготорговли, а в 1714 году в Петербурге была открыта государственная библиотека, заложившая основу Библиотеки Академии наук. С декабря 1702 года стало выходить первое в России периодическое издание - газета "Ведомости". Широкий размах приобрели географические и геологические изыскания. Большими успехами была отмечена деятельность русских изобретателей (</w:t>
      </w:r>
      <w:proofErr w:type="spellStart"/>
      <w:r w:rsidRPr="00614AA6">
        <w:rPr>
          <w:rFonts w:ascii="Times New Roman" w:hAnsi="Times New Roman" w:cs="Times New Roman"/>
          <w:sz w:val="24"/>
          <w:szCs w:val="24"/>
        </w:rPr>
        <w:t>М.Сердюков</w:t>
      </w:r>
      <w:proofErr w:type="spellEnd"/>
      <w:r w:rsidRPr="00614AA6">
        <w:rPr>
          <w:rFonts w:ascii="Times New Roman" w:hAnsi="Times New Roman" w:cs="Times New Roman"/>
          <w:sz w:val="24"/>
          <w:szCs w:val="24"/>
        </w:rPr>
        <w:t xml:space="preserve">, </w:t>
      </w:r>
      <w:proofErr w:type="spellStart"/>
      <w:r w:rsidRPr="00614AA6">
        <w:rPr>
          <w:rFonts w:ascii="Times New Roman" w:hAnsi="Times New Roman" w:cs="Times New Roman"/>
          <w:sz w:val="24"/>
          <w:szCs w:val="24"/>
        </w:rPr>
        <w:t>Я.Батищев</w:t>
      </w:r>
      <w:proofErr w:type="spellEnd"/>
      <w:r w:rsidRPr="00614AA6">
        <w:rPr>
          <w:rFonts w:ascii="Times New Roman" w:hAnsi="Times New Roman" w:cs="Times New Roman"/>
          <w:sz w:val="24"/>
          <w:szCs w:val="24"/>
        </w:rPr>
        <w:t xml:space="preserve">, </w:t>
      </w:r>
      <w:proofErr w:type="spellStart"/>
      <w:r w:rsidRPr="00614AA6">
        <w:rPr>
          <w:rFonts w:ascii="Times New Roman" w:hAnsi="Times New Roman" w:cs="Times New Roman"/>
          <w:sz w:val="24"/>
          <w:szCs w:val="24"/>
        </w:rPr>
        <w:t>И.Беляев</w:t>
      </w:r>
      <w:proofErr w:type="spellEnd"/>
      <w:r w:rsidRPr="00614AA6">
        <w:rPr>
          <w:rFonts w:ascii="Times New Roman" w:hAnsi="Times New Roman" w:cs="Times New Roman"/>
          <w:sz w:val="24"/>
          <w:szCs w:val="24"/>
        </w:rPr>
        <w:t xml:space="preserve">, </w:t>
      </w:r>
      <w:proofErr w:type="spellStart"/>
      <w:r w:rsidRPr="00614AA6">
        <w:rPr>
          <w:rFonts w:ascii="Times New Roman" w:hAnsi="Times New Roman" w:cs="Times New Roman"/>
          <w:sz w:val="24"/>
          <w:szCs w:val="24"/>
        </w:rPr>
        <w:t>Е.Никонов</w:t>
      </w:r>
      <w:proofErr w:type="spellEnd"/>
      <w:r w:rsidRPr="00614AA6">
        <w:rPr>
          <w:rFonts w:ascii="Times New Roman" w:hAnsi="Times New Roman" w:cs="Times New Roman"/>
          <w:sz w:val="24"/>
          <w:szCs w:val="24"/>
        </w:rPr>
        <w:t xml:space="preserve">, </w:t>
      </w:r>
      <w:proofErr w:type="spellStart"/>
      <w:r w:rsidRPr="00614AA6">
        <w:rPr>
          <w:rFonts w:ascii="Times New Roman" w:hAnsi="Times New Roman" w:cs="Times New Roman"/>
          <w:sz w:val="24"/>
          <w:szCs w:val="24"/>
        </w:rPr>
        <w:t>А.Нартов</w:t>
      </w:r>
      <w:proofErr w:type="spellEnd"/>
      <w:r w:rsidRPr="00614AA6">
        <w:rPr>
          <w:rFonts w:ascii="Times New Roman" w:hAnsi="Times New Roman" w:cs="Times New Roman"/>
          <w:sz w:val="24"/>
          <w:szCs w:val="24"/>
        </w:rPr>
        <w:t xml:space="preserve"> и другие).</w:t>
      </w:r>
    </w:p>
    <w:p w:rsidR="00614AA6" w:rsidRPr="00614AA6"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t>По инициативе Петра I в России было положено начало собиранию научных коллекций и организовывалось отечественное музееведение. В 1719 году для всеобщего обозрения была открыта Кунсткамера, собрание "раритетов", которое послужило основой для коллекций будущих музеев - Эрмитажа, Артиллерийского, Военно-Морского и других.</w:t>
      </w:r>
    </w:p>
    <w:p w:rsidR="00614AA6"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t>Итогом достижений петровского времени в области науки и образования стало создание (по указу от 28 января 1724 года) в Петербурге Академии наук, открытой уже после смерти Петра I в 1725 году. Академия наук создавалась не только как общенациональный научный центр, но и как база для подготовки научных кадров. При ней были открыты университет и гимназия.</w:t>
      </w:r>
    </w:p>
    <w:p w:rsidR="00614AA6" w:rsidRPr="00614AA6"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lastRenderedPageBreak/>
        <w:t xml:space="preserve">Важнейшие социально-экономические и политические сдвиги в жизни России в петровскую эпоху нашли отражение в литературе и публицистике. В 1717 году в Петербурге вышло в свет "Рассуждение..." о причинах войны со Швецией, представляющее собой первый в российской истории дипломатический трактат о внешнеполитических приоритетах страны. Экономическая публицистика была представлена работами выдающегося учёного-самородка </w:t>
      </w:r>
      <w:proofErr w:type="spellStart"/>
      <w:r w:rsidRPr="00614AA6">
        <w:rPr>
          <w:rFonts w:ascii="Times New Roman" w:hAnsi="Times New Roman" w:cs="Times New Roman"/>
          <w:sz w:val="24"/>
          <w:szCs w:val="24"/>
        </w:rPr>
        <w:t>И.Т.Посошкова</w:t>
      </w:r>
      <w:proofErr w:type="spellEnd"/>
      <w:r w:rsidRPr="00614AA6">
        <w:rPr>
          <w:rFonts w:ascii="Times New Roman" w:hAnsi="Times New Roman" w:cs="Times New Roman"/>
          <w:sz w:val="24"/>
          <w:szCs w:val="24"/>
        </w:rPr>
        <w:t>, и прежде всего его наиболее известной работой "Книга о скудости и богатстве".</w:t>
      </w:r>
    </w:p>
    <w:p w:rsidR="00614AA6" w:rsidRPr="00614AA6"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t>Блестящим писателем, оратором и общественным деятелем эпохи Петра был идеолог церковной реформы Феофан Прокопович. Им был разработан "Духовный регламент" и важный политический трактат "</w:t>
      </w:r>
      <w:proofErr w:type="gramStart"/>
      <w:r w:rsidRPr="00614AA6">
        <w:rPr>
          <w:rFonts w:ascii="Times New Roman" w:hAnsi="Times New Roman" w:cs="Times New Roman"/>
          <w:sz w:val="24"/>
          <w:szCs w:val="24"/>
        </w:rPr>
        <w:t>Правда</w:t>
      </w:r>
      <w:proofErr w:type="gramEnd"/>
      <w:r w:rsidRPr="00614AA6">
        <w:rPr>
          <w:rFonts w:ascii="Times New Roman" w:hAnsi="Times New Roman" w:cs="Times New Roman"/>
          <w:sz w:val="24"/>
          <w:szCs w:val="24"/>
        </w:rPr>
        <w:t xml:space="preserve"> воли монаршей". Другим видным церковным деятелем был Стефан Яворский. Его литературная деятельность отмечена крупными религиозными трактатами "Знамение пришествия </w:t>
      </w:r>
      <w:proofErr w:type="spellStart"/>
      <w:r w:rsidRPr="00614AA6">
        <w:rPr>
          <w:rFonts w:ascii="Times New Roman" w:hAnsi="Times New Roman" w:cs="Times New Roman"/>
          <w:sz w:val="24"/>
          <w:szCs w:val="24"/>
        </w:rPr>
        <w:t>антихристова</w:t>
      </w:r>
      <w:proofErr w:type="spellEnd"/>
      <w:r w:rsidRPr="00614AA6">
        <w:rPr>
          <w:rFonts w:ascii="Times New Roman" w:hAnsi="Times New Roman" w:cs="Times New Roman"/>
          <w:sz w:val="24"/>
          <w:szCs w:val="24"/>
        </w:rPr>
        <w:t>" и "Камень веры", направленные против протестантизма.</w:t>
      </w:r>
    </w:p>
    <w:p w:rsidR="00614AA6" w:rsidRPr="00614AA6"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t xml:space="preserve">Ко времени Петра I относятся попытки создания публичных театров в Москве и Петербурге, где ставились пьесы на исторические темы и комедии. В области изобразительного искусства в первой четверти XVIII века активное развитие получает светская живопись, особенно портретная. Выдающимися портретистами того времени были </w:t>
      </w:r>
      <w:proofErr w:type="spellStart"/>
      <w:r w:rsidRPr="00614AA6">
        <w:rPr>
          <w:rFonts w:ascii="Times New Roman" w:hAnsi="Times New Roman" w:cs="Times New Roman"/>
          <w:sz w:val="24"/>
          <w:szCs w:val="24"/>
        </w:rPr>
        <w:t>И.Н.Никитин</w:t>
      </w:r>
      <w:proofErr w:type="spellEnd"/>
      <w:r w:rsidRPr="00614AA6">
        <w:rPr>
          <w:rFonts w:ascii="Times New Roman" w:hAnsi="Times New Roman" w:cs="Times New Roman"/>
          <w:sz w:val="24"/>
          <w:szCs w:val="24"/>
        </w:rPr>
        <w:t xml:space="preserve">, </w:t>
      </w:r>
      <w:proofErr w:type="spellStart"/>
      <w:r w:rsidRPr="00614AA6">
        <w:rPr>
          <w:rFonts w:ascii="Times New Roman" w:hAnsi="Times New Roman" w:cs="Times New Roman"/>
          <w:sz w:val="24"/>
          <w:szCs w:val="24"/>
        </w:rPr>
        <w:t>А.М.Матвеев</w:t>
      </w:r>
      <w:proofErr w:type="spellEnd"/>
      <w:r w:rsidRPr="00614AA6">
        <w:rPr>
          <w:rFonts w:ascii="Times New Roman" w:hAnsi="Times New Roman" w:cs="Times New Roman"/>
          <w:sz w:val="24"/>
          <w:szCs w:val="24"/>
        </w:rPr>
        <w:t xml:space="preserve">, а среди мастеров гравюры - </w:t>
      </w:r>
      <w:proofErr w:type="spellStart"/>
      <w:r w:rsidRPr="00614AA6">
        <w:rPr>
          <w:rFonts w:ascii="Times New Roman" w:hAnsi="Times New Roman" w:cs="Times New Roman"/>
          <w:sz w:val="24"/>
          <w:szCs w:val="24"/>
        </w:rPr>
        <w:t>И.Адольский</w:t>
      </w:r>
      <w:proofErr w:type="spellEnd"/>
      <w:r w:rsidRPr="00614AA6">
        <w:rPr>
          <w:rFonts w:ascii="Times New Roman" w:hAnsi="Times New Roman" w:cs="Times New Roman"/>
          <w:sz w:val="24"/>
          <w:szCs w:val="24"/>
        </w:rPr>
        <w:t>.</w:t>
      </w:r>
    </w:p>
    <w:p w:rsidR="00614AA6" w:rsidRPr="00614AA6"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t xml:space="preserve">Новым явлением в русской культуре стало распространение скульптурных композиций, что особенно ярко выразилось в создание дворцово-парковых ансамблей - например, оформление Большого каскада Петергофского дворца (архитектор </w:t>
      </w:r>
      <w:proofErr w:type="spellStart"/>
      <w:r w:rsidRPr="00614AA6">
        <w:rPr>
          <w:rFonts w:ascii="Times New Roman" w:hAnsi="Times New Roman" w:cs="Times New Roman"/>
          <w:sz w:val="24"/>
          <w:szCs w:val="24"/>
        </w:rPr>
        <w:t>Ж.Б.Леблон</w:t>
      </w:r>
      <w:proofErr w:type="spellEnd"/>
      <w:r w:rsidRPr="00614AA6">
        <w:rPr>
          <w:rFonts w:ascii="Times New Roman" w:hAnsi="Times New Roman" w:cs="Times New Roman"/>
          <w:sz w:val="24"/>
          <w:szCs w:val="24"/>
        </w:rPr>
        <w:t>).</w:t>
      </w:r>
    </w:p>
    <w:p w:rsidR="00614AA6" w:rsidRPr="00614AA6"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t xml:space="preserve">В петровскую эпоху в градостроительстве осуществляется переход к регулярной застройке городов, созданию крупных архитектурных ансамблей - в основном гражданского, а не культового значения. Наиболее ярким примером этого является строительство Петербурга. Замечательными памятниками архитектуры стали комплекс зданий и сооружений Петропавловской крепости, Летний дворец Петра I (архитектор </w:t>
      </w:r>
      <w:proofErr w:type="spellStart"/>
      <w:r w:rsidRPr="00614AA6">
        <w:rPr>
          <w:rFonts w:ascii="Times New Roman" w:hAnsi="Times New Roman" w:cs="Times New Roman"/>
          <w:sz w:val="24"/>
          <w:szCs w:val="24"/>
        </w:rPr>
        <w:t>Д.Трезини</w:t>
      </w:r>
      <w:proofErr w:type="spellEnd"/>
      <w:r w:rsidRPr="00614AA6">
        <w:rPr>
          <w:rFonts w:ascii="Times New Roman" w:hAnsi="Times New Roman" w:cs="Times New Roman"/>
          <w:sz w:val="24"/>
          <w:szCs w:val="24"/>
        </w:rPr>
        <w:t>), здание Двенадцати коллегий, Адмиралтейство и другие.</w:t>
      </w:r>
    </w:p>
    <w:p w:rsidR="00614AA6" w:rsidRPr="00614AA6"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t xml:space="preserve">Петровские преобразования в сфере культуры, быта и нравов носили ярко выраженный политический характер, вводились зачастую насильственными методами. Во главу угла этих реформ были поставлены интересы государства, которое строилось по жёсткому плану монаршей воли. Чисто внешние атрибуты петровской эпохи, проявившиеся в </w:t>
      </w:r>
      <w:proofErr w:type="spellStart"/>
      <w:r w:rsidRPr="00614AA6">
        <w:rPr>
          <w:rFonts w:ascii="Times New Roman" w:hAnsi="Times New Roman" w:cs="Times New Roman"/>
          <w:sz w:val="24"/>
          <w:szCs w:val="24"/>
        </w:rPr>
        <w:t>декретивном</w:t>
      </w:r>
      <w:proofErr w:type="spellEnd"/>
      <w:r w:rsidRPr="00614AA6">
        <w:rPr>
          <w:rFonts w:ascii="Times New Roman" w:hAnsi="Times New Roman" w:cs="Times New Roman"/>
          <w:sz w:val="24"/>
          <w:szCs w:val="24"/>
        </w:rPr>
        <w:t xml:space="preserve"> введении европейских обычаев и нравов, в отрыве от вековых традиций русской культуры должны были подчёркивать принципиальное отличие созданной за четверть века Российской империи - великого государства европейского типа.</w:t>
      </w:r>
    </w:p>
    <w:p w:rsidR="00614AA6" w:rsidRPr="00614AA6"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t>Культурная жизнь России второй половины XVIII века пронизана идеями Просвещения - французской идеологии "царства разума", придававшей большое значение распространению образования и науки.</w:t>
      </w:r>
    </w:p>
    <w:p w:rsidR="00614AA6" w:rsidRPr="00614AA6"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t xml:space="preserve">В России крупнейшим деятелем Просвещения был писатель и журналист </w:t>
      </w:r>
      <w:proofErr w:type="spellStart"/>
      <w:r w:rsidRPr="00614AA6">
        <w:rPr>
          <w:rFonts w:ascii="Times New Roman" w:hAnsi="Times New Roman" w:cs="Times New Roman"/>
          <w:sz w:val="24"/>
          <w:szCs w:val="24"/>
        </w:rPr>
        <w:t>Н.И.Новиков</w:t>
      </w:r>
      <w:proofErr w:type="spellEnd"/>
      <w:r w:rsidRPr="00614AA6">
        <w:rPr>
          <w:rFonts w:ascii="Times New Roman" w:hAnsi="Times New Roman" w:cs="Times New Roman"/>
          <w:sz w:val="24"/>
          <w:szCs w:val="24"/>
        </w:rPr>
        <w:t xml:space="preserve"> (1744-1818 годы), занимавшийся также издательской деятельностью. Его сатирические журналы "Трутень" и "Живописец" (1769-1773 годы) бичевали пороки, вызванные </w:t>
      </w:r>
      <w:r w:rsidRPr="00614AA6">
        <w:rPr>
          <w:rFonts w:ascii="Times New Roman" w:hAnsi="Times New Roman" w:cs="Times New Roman"/>
          <w:sz w:val="24"/>
          <w:szCs w:val="24"/>
        </w:rPr>
        <w:lastRenderedPageBreak/>
        <w:t>самодержавным деспотизмом и крепостничеством: его мысль "крестьяне такие же люди, как дворяне" была открытием для России XVIII века.</w:t>
      </w:r>
    </w:p>
    <w:p w:rsidR="00614AA6" w:rsidRPr="00614AA6"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t>В развитии образования прослеживались две тенденции: во-первых расширение сети учебных заведений (появление в 1786 году "Устава народных училищ" привело к увеличению народных школ с 8 до 288, а количества учеников - с 518 до 22220 человек); во-вторых, закрепление принципа сословности образования (рост числа дворянских учебных заведений). Число кадетских корпусов увеличивается до 5, возникает новый тип учебного заведения - благородный пансион.</w:t>
      </w:r>
    </w:p>
    <w:p w:rsidR="00614AA6" w:rsidRPr="00614AA6"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t xml:space="preserve">Большую роль в распространении образования играл </w:t>
      </w:r>
      <w:proofErr w:type="spellStart"/>
      <w:r w:rsidRPr="00614AA6">
        <w:rPr>
          <w:rFonts w:ascii="Times New Roman" w:hAnsi="Times New Roman" w:cs="Times New Roman"/>
          <w:sz w:val="24"/>
          <w:szCs w:val="24"/>
        </w:rPr>
        <w:t>И.И.Бецкий</w:t>
      </w:r>
      <w:proofErr w:type="spellEnd"/>
      <w:r w:rsidRPr="00614AA6">
        <w:rPr>
          <w:rFonts w:ascii="Times New Roman" w:hAnsi="Times New Roman" w:cs="Times New Roman"/>
          <w:sz w:val="24"/>
          <w:szCs w:val="24"/>
        </w:rPr>
        <w:t xml:space="preserve">, сторонник воспитания детей в изоляции от родителей (во </w:t>
      </w:r>
      <w:proofErr w:type="spellStart"/>
      <w:r w:rsidRPr="00614AA6">
        <w:rPr>
          <w:rFonts w:ascii="Times New Roman" w:hAnsi="Times New Roman" w:cs="Times New Roman"/>
          <w:sz w:val="24"/>
          <w:szCs w:val="24"/>
        </w:rPr>
        <w:t>избежании</w:t>
      </w:r>
      <w:proofErr w:type="spellEnd"/>
      <w:r w:rsidRPr="00614AA6">
        <w:rPr>
          <w:rFonts w:ascii="Times New Roman" w:hAnsi="Times New Roman" w:cs="Times New Roman"/>
          <w:sz w:val="24"/>
          <w:szCs w:val="24"/>
        </w:rPr>
        <w:t xml:space="preserve"> дурного влияния). Благодаря деятельности Бецкого в Москве появился Воспитательный дом для незаконно рожденных и подкидышей, коммерческое училище для купечества, в Санкт-Петербурге - Смольный институт для благородных девиц с мещанским отделением для </w:t>
      </w:r>
      <w:proofErr w:type="spellStart"/>
      <w:r w:rsidRPr="00614AA6">
        <w:rPr>
          <w:rFonts w:ascii="Times New Roman" w:hAnsi="Times New Roman" w:cs="Times New Roman"/>
          <w:sz w:val="24"/>
          <w:szCs w:val="24"/>
        </w:rPr>
        <w:t>недворянок</w:t>
      </w:r>
      <w:proofErr w:type="spellEnd"/>
      <w:r w:rsidRPr="00614AA6">
        <w:rPr>
          <w:rFonts w:ascii="Times New Roman" w:hAnsi="Times New Roman" w:cs="Times New Roman"/>
          <w:sz w:val="24"/>
          <w:szCs w:val="24"/>
        </w:rPr>
        <w:t>. Христианские миссионеры открывали школы для народов Поволжья и Сибири.</w:t>
      </w:r>
    </w:p>
    <w:p w:rsidR="00614AA6" w:rsidRPr="00614AA6"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t xml:space="preserve">Главным центром научной деятельности оставалась Академия наук; в 1755 году к ней прибавился Московский университет, в 1773 году Горное училище в Петербурге, в 1783 году - Российская академия, занимавшаяся изучением русского языка и грамматики. Выдающуюся роль в развитии отечественной науки сыграл </w:t>
      </w:r>
      <w:proofErr w:type="spellStart"/>
      <w:r w:rsidRPr="00614AA6">
        <w:rPr>
          <w:rFonts w:ascii="Times New Roman" w:hAnsi="Times New Roman" w:cs="Times New Roman"/>
          <w:sz w:val="24"/>
          <w:szCs w:val="24"/>
        </w:rPr>
        <w:t>М.В.Ломоносов</w:t>
      </w:r>
      <w:proofErr w:type="spellEnd"/>
      <w:r w:rsidRPr="00614AA6">
        <w:rPr>
          <w:rFonts w:ascii="Times New Roman" w:hAnsi="Times New Roman" w:cs="Times New Roman"/>
          <w:sz w:val="24"/>
          <w:szCs w:val="24"/>
        </w:rPr>
        <w:t xml:space="preserve"> - естествоиспытатель мирового значения, поэ</w:t>
      </w:r>
      <w:proofErr w:type="gramStart"/>
      <w:r w:rsidRPr="00614AA6">
        <w:rPr>
          <w:rFonts w:ascii="Times New Roman" w:hAnsi="Times New Roman" w:cs="Times New Roman"/>
          <w:sz w:val="24"/>
          <w:szCs w:val="24"/>
        </w:rPr>
        <w:t>т-</w:t>
      </w:r>
      <w:proofErr w:type="gramEnd"/>
      <w:r w:rsidRPr="00614AA6">
        <w:rPr>
          <w:rFonts w:ascii="Times New Roman" w:hAnsi="Times New Roman" w:cs="Times New Roman"/>
          <w:sz w:val="24"/>
          <w:szCs w:val="24"/>
        </w:rPr>
        <w:t xml:space="preserve"> просветитель, художник, историк. Ломоносов открыл закон сохранения материи, выдвинул учение о цвете, исследовал электричество и силу тяжести, открыл атмосферу на Венере, описал строение Земли и т.д.</w:t>
      </w:r>
    </w:p>
    <w:p w:rsidR="00614AA6" w:rsidRPr="00614AA6"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t xml:space="preserve">Взлёт технической мысли связан с именем </w:t>
      </w:r>
      <w:proofErr w:type="spellStart"/>
      <w:r w:rsidRPr="00614AA6">
        <w:rPr>
          <w:rFonts w:ascii="Times New Roman" w:hAnsi="Times New Roman" w:cs="Times New Roman"/>
          <w:sz w:val="24"/>
          <w:szCs w:val="24"/>
        </w:rPr>
        <w:t>И.И.Ползунова</w:t>
      </w:r>
      <w:proofErr w:type="spellEnd"/>
      <w:r w:rsidRPr="00614AA6">
        <w:rPr>
          <w:rFonts w:ascii="Times New Roman" w:hAnsi="Times New Roman" w:cs="Times New Roman"/>
          <w:sz w:val="24"/>
          <w:szCs w:val="24"/>
        </w:rPr>
        <w:t>, изобретателя универсальной паровой машины, работавшей на Уральском заводе и механик</w:t>
      </w:r>
      <w:proofErr w:type="gramStart"/>
      <w:r w:rsidRPr="00614AA6">
        <w:rPr>
          <w:rFonts w:ascii="Times New Roman" w:hAnsi="Times New Roman" w:cs="Times New Roman"/>
          <w:sz w:val="24"/>
          <w:szCs w:val="24"/>
        </w:rPr>
        <w:t>а-</w:t>
      </w:r>
      <w:proofErr w:type="gramEnd"/>
      <w:r w:rsidRPr="00614AA6">
        <w:rPr>
          <w:rFonts w:ascii="Times New Roman" w:hAnsi="Times New Roman" w:cs="Times New Roman"/>
          <w:sz w:val="24"/>
          <w:szCs w:val="24"/>
        </w:rPr>
        <w:t xml:space="preserve"> изобретателя </w:t>
      </w:r>
      <w:proofErr w:type="spellStart"/>
      <w:r w:rsidRPr="00614AA6">
        <w:rPr>
          <w:rFonts w:ascii="Times New Roman" w:hAnsi="Times New Roman" w:cs="Times New Roman"/>
          <w:sz w:val="24"/>
          <w:szCs w:val="24"/>
        </w:rPr>
        <w:t>И.П.Кулибина</w:t>
      </w:r>
      <w:proofErr w:type="spellEnd"/>
      <w:r w:rsidRPr="00614AA6">
        <w:rPr>
          <w:rFonts w:ascii="Times New Roman" w:hAnsi="Times New Roman" w:cs="Times New Roman"/>
          <w:sz w:val="24"/>
          <w:szCs w:val="24"/>
        </w:rPr>
        <w:t>, удивлявшего Петербург "</w:t>
      </w:r>
      <w:proofErr w:type="spellStart"/>
      <w:r w:rsidRPr="00614AA6">
        <w:rPr>
          <w:rFonts w:ascii="Times New Roman" w:hAnsi="Times New Roman" w:cs="Times New Roman"/>
          <w:sz w:val="24"/>
          <w:szCs w:val="24"/>
        </w:rPr>
        <w:t>самобеглой</w:t>
      </w:r>
      <w:proofErr w:type="spellEnd"/>
      <w:r w:rsidRPr="00614AA6">
        <w:rPr>
          <w:rFonts w:ascii="Times New Roman" w:hAnsi="Times New Roman" w:cs="Times New Roman"/>
          <w:sz w:val="24"/>
          <w:szCs w:val="24"/>
        </w:rPr>
        <w:t xml:space="preserve"> коляской", протезами для инвалидов, лифтом, прожектором, проектом </w:t>
      </w:r>
      <w:proofErr w:type="spellStart"/>
      <w:r w:rsidRPr="00614AA6">
        <w:rPr>
          <w:rFonts w:ascii="Times New Roman" w:hAnsi="Times New Roman" w:cs="Times New Roman"/>
          <w:sz w:val="24"/>
          <w:szCs w:val="24"/>
        </w:rPr>
        <w:t>одноарочного</w:t>
      </w:r>
      <w:proofErr w:type="spellEnd"/>
      <w:r w:rsidRPr="00614AA6">
        <w:rPr>
          <w:rFonts w:ascii="Times New Roman" w:hAnsi="Times New Roman" w:cs="Times New Roman"/>
          <w:sz w:val="24"/>
          <w:szCs w:val="24"/>
        </w:rPr>
        <w:t xml:space="preserve"> деревянного моста через Неву длиной 298 метров.</w:t>
      </w:r>
    </w:p>
    <w:p w:rsidR="00614AA6" w:rsidRPr="00614AA6"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t>В литературе XVIII века доживает свой век русское средневековье и происходит становление новой, ориентированной на западную жанровую систему поэзии, драматургии и прозы. Отсюда многообразие литературных жанров: и сатира, и политическая публицистика, и философская поэзия, романы и богословские трактаты.</w:t>
      </w:r>
    </w:p>
    <w:p w:rsidR="00614AA6" w:rsidRPr="00614AA6"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t xml:space="preserve">Основным направлением в литературе становится классицизм в виде од, трагедий, похвальных слов. Наиболее ярко это проявилось в творчестве </w:t>
      </w:r>
      <w:proofErr w:type="spellStart"/>
      <w:r w:rsidRPr="00614AA6">
        <w:rPr>
          <w:rFonts w:ascii="Times New Roman" w:hAnsi="Times New Roman" w:cs="Times New Roman"/>
          <w:sz w:val="24"/>
          <w:szCs w:val="24"/>
        </w:rPr>
        <w:t>А.П.Сумарокова</w:t>
      </w:r>
      <w:proofErr w:type="spellEnd"/>
      <w:r w:rsidRPr="00614AA6">
        <w:rPr>
          <w:rFonts w:ascii="Times New Roman" w:hAnsi="Times New Roman" w:cs="Times New Roman"/>
          <w:sz w:val="24"/>
          <w:szCs w:val="24"/>
        </w:rPr>
        <w:t>, перу которого принадлежат комедии и трагедии, выполняющие воспитательные функции.</w:t>
      </w:r>
    </w:p>
    <w:p w:rsidR="00614AA6" w:rsidRPr="00614AA6" w:rsidRDefault="00614AA6" w:rsidP="00614AA6">
      <w:pPr>
        <w:jc w:val="both"/>
        <w:rPr>
          <w:rFonts w:ascii="Times New Roman" w:hAnsi="Times New Roman" w:cs="Times New Roman"/>
          <w:sz w:val="24"/>
          <w:szCs w:val="24"/>
        </w:rPr>
      </w:pPr>
      <w:proofErr w:type="spellStart"/>
      <w:r w:rsidRPr="00614AA6">
        <w:rPr>
          <w:rFonts w:ascii="Times New Roman" w:hAnsi="Times New Roman" w:cs="Times New Roman"/>
          <w:sz w:val="24"/>
          <w:szCs w:val="24"/>
        </w:rPr>
        <w:t>Н.М.Карамзин</w:t>
      </w:r>
      <w:proofErr w:type="spellEnd"/>
      <w:r w:rsidRPr="00614AA6">
        <w:rPr>
          <w:rFonts w:ascii="Times New Roman" w:hAnsi="Times New Roman" w:cs="Times New Roman"/>
          <w:sz w:val="24"/>
          <w:szCs w:val="24"/>
        </w:rPr>
        <w:t xml:space="preserve"> - писатель, историк, автор "Истории Государства Российского", основоположник русского сентиментализма. В своих произведениях "Письма русского путешественника", "Бедная Лиза" Карамзин изображает русских крестьян в чувственно-сентиментальном духе, в образе пастухов и пастушек, а помещика - заботливым отцом своих крестьян. </w:t>
      </w:r>
      <w:proofErr w:type="spellStart"/>
      <w:r w:rsidRPr="00614AA6">
        <w:rPr>
          <w:rFonts w:ascii="Times New Roman" w:hAnsi="Times New Roman" w:cs="Times New Roman"/>
          <w:sz w:val="24"/>
          <w:szCs w:val="24"/>
        </w:rPr>
        <w:t>Г.Р.Державин</w:t>
      </w:r>
      <w:proofErr w:type="spellEnd"/>
      <w:r w:rsidRPr="00614AA6">
        <w:rPr>
          <w:rFonts w:ascii="Times New Roman" w:hAnsi="Times New Roman" w:cs="Times New Roman"/>
          <w:sz w:val="24"/>
          <w:szCs w:val="24"/>
        </w:rPr>
        <w:t xml:space="preserve"> был крупнейшим поэтом конца XVIII века. Его волновали и красоты окружающего мира, и философские проблемы человеческого существования, и общественно-политические проблемы.</w:t>
      </w:r>
    </w:p>
    <w:p w:rsidR="00614AA6" w:rsidRPr="00614AA6" w:rsidRDefault="00614AA6" w:rsidP="00614AA6">
      <w:pPr>
        <w:jc w:val="both"/>
        <w:rPr>
          <w:rFonts w:ascii="Times New Roman" w:hAnsi="Times New Roman" w:cs="Times New Roman"/>
          <w:sz w:val="24"/>
          <w:szCs w:val="24"/>
        </w:rPr>
      </w:pPr>
      <w:proofErr w:type="spellStart"/>
      <w:r w:rsidRPr="00614AA6">
        <w:rPr>
          <w:rFonts w:ascii="Times New Roman" w:hAnsi="Times New Roman" w:cs="Times New Roman"/>
          <w:sz w:val="24"/>
          <w:szCs w:val="24"/>
        </w:rPr>
        <w:lastRenderedPageBreak/>
        <w:t>Д.И.Фонвизин</w:t>
      </w:r>
      <w:proofErr w:type="spellEnd"/>
      <w:r w:rsidRPr="00614AA6">
        <w:rPr>
          <w:rFonts w:ascii="Times New Roman" w:hAnsi="Times New Roman" w:cs="Times New Roman"/>
          <w:sz w:val="24"/>
          <w:szCs w:val="24"/>
        </w:rPr>
        <w:t xml:space="preserve"> - русский писатель, создатель социальной комедии. Он одним из первых начал разоблачать миф о "философе на троне", обличать тупость, невежество русского дворянства. В комедиях "Бригадир" и "Недоросль" воспроизвёл яркую картину быта помещиков, сделав упор на наиболее неприглядные стороны их жизни.</w:t>
      </w:r>
    </w:p>
    <w:p w:rsidR="00614AA6" w:rsidRPr="00614AA6"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t xml:space="preserve">С именем </w:t>
      </w:r>
      <w:proofErr w:type="spellStart"/>
      <w:r w:rsidRPr="00614AA6">
        <w:rPr>
          <w:rFonts w:ascii="Times New Roman" w:hAnsi="Times New Roman" w:cs="Times New Roman"/>
          <w:sz w:val="24"/>
          <w:szCs w:val="24"/>
        </w:rPr>
        <w:t>А.Н.Радищева</w:t>
      </w:r>
      <w:proofErr w:type="spellEnd"/>
      <w:r w:rsidRPr="00614AA6">
        <w:rPr>
          <w:rFonts w:ascii="Times New Roman" w:hAnsi="Times New Roman" w:cs="Times New Roman"/>
          <w:sz w:val="24"/>
          <w:szCs w:val="24"/>
        </w:rPr>
        <w:t xml:space="preserve"> связано формирование революционной идеологии, направленной на уничтожение самодержавно-крепостнического строя насильственным путём. Наиболее известное его произведение - книга "Путешествие из Петербурга в Москву", написанная в 1784-1789 годах в форме путевых заметок. С симпатией представлены в "Путешествии" образы крестьян, отталкивающими чертами наделены помещики, относящиеся к крестьянам как к рабочему скоту. Самодержавию он противопоставляет республиканское народное правление, выдвигает идею "совершенного уничтожения рабства" народным восстанием и "наделением крестьян землёй". Екатерина назвала Радищева "бунтовщиком хуже Пугачёва", увидела в нём распространителя "заразы французской". По её приказу Радищев был арестован и приговорён к смерти, которую заменили 10-летней ссылкой в Илим.</w:t>
      </w:r>
    </w:p>
    <w:p w:rsidR="00614AA6" w:rsidRPr="00614AA6"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t xml:space="preserve">В архитектуре стиль барокко (Зимний дворец и Смольный монастырь Растрелли в Петербурге, его же Большой дворец в Петергофе, Екатерининский дворец в Царском селе, Андреевская церковь в Киеве) во второй половине XVIII века сменяется классицизмом, использовавшим античное наследие. Величайшим мастером русского классицизма, чьи работы способствовали признанию русского зодчества в Европе, был </w:t>
      </w:r>
      <w:proofErr w:type="spellStart"/>
      <w:r w:rsidRPr="00614AA6">
        <w:rPr>
          <w:rFonts w:ascii="Times New Roman" w:hAnsi="Times New Roman" w:cs="Times New Roman"/>
          <w:sz w:val="24"/>
          <w:szCs w:val="24"/>
        </w:rPr>
        <w:t>В.И.Баженов</w:t>
      </w:r>
      <w:proofErr w:type="spellEnd"/>
      <w:r w:rsidRPr="00614AA6">
        <w:rPr>
          <w:rFonts w:ascii="Times New Roman" w:hAnsi="Times New Roman" w:cs="Times New Roman"/>
          <w:sz w:val="24"/>
          <w:szCs w:val="24"/>
        </w:rPr>
        <w:t>. Он построил Пашков дом в Москве, Михайловский замок в Петербурге.</w:t>
      </w:r>
    </w:p>
    <w:p w:rsidR="00614AA6" w:rsidRPr="00614AA6"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t xml:space="preserve">Наиболее ярким выразителем московской школы зодчества был </w:t>
      </w:r>
      <w:proofErr w:type="spellStart"/>
      <w:r w:rsidRPr="00614AA6">
        <w:rPr>
          <w:rFonts w:ascii="Times New Roman" w:hAnsi="Times New Roman" w:cs="Times New Roman"/>
          <w:sz w:val="24"/>
          <w:szCs w:val="24"/>
        </w:rPr>
        <w:t>М.Ф.Казаков</w:t>
      </w:r>
      <w:proofErr w:type="spellEnd"/>
      <w:r w:rsidRPr="00614AA6">
        <w:rPr>
          <w:rFonts w:ascii="Times New Roman" w:hAnsi="Times New Roman" w:cs="Times New Roman"/>
          <w:sz w:val="24"/>
          <w:szCs w:val="24"/>
        </w:rPr>
        <w:t>. Самые известные его работы - Кремлёвский сенат, старый Московский университет, Колонный зал Благородного собрания.</w:t>
      </w:r>
    </w:p>
    <w:p w:rsidR="00614AA6" w:rsidRPr="00614AA6"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t xml:space="preserve">Во второй половине XVIII века начинается расцвет русской скульптуры. </w:t>
      </w:r>
      <w:proofErr w:type="spellStart"/>
      <w:r w:rsidRPr="00614AA6">
        <w:rPr>
          <w:rFonts w:ascii="Times New Roman" w:hAnsi="Times New Roman" w:cs="Times New Roman"/>
          <w:sz w:val="24"/>
          <w:szCs w:val="24"/>
        </w:rPr>
        <w:t>Э.Фальконе</w:t>
      </w:r>
      <w:proofErr w:type="spellEnd"/>
      <w:r w:rsidRPr="00614AA6">
        <w:rPr>
          <w:rFonts w:ascii="Times New Roman" w:hAnsi="Times New Roman" w:cs="Times New Roman"/>
          <w:sz w:val="24"/>
          <w:szCs w:val="24"/>
        </w:rPr>
        <w:t xml:space="preserve"> в памятнике Петру I на Сенатской площади выразил своё понимание личности Петра в истории России. Наивысшие достижения в жанре скульптурного портрета связаны с именем </w:t>
      </w:r>
      <w:proofErr w:type="spellStart"/>
      <w:r w:rsidRPr="00614AA6">
        <w:rPr>
          <w:rFonts w:ascii="Times New Roman" w:hAnsi="Times New Roman" w:cs="Times New Roman"/>
          <w:sz w:val="24"/>
          <w:szCs w:val="24"/>
        </w:rPr>
        <w:t>Ф.Шубина</w:t>
      </w:r>
      <w:proofErr w:type="spellEnd"/>
      <w:r w:rsidRPr="00614AA6">
        <w:rPr>
          <w:rFonts w:ascii="Times New Roman" w:hAnsi="Times New Roman" w:cs="Times New Roman"/>
          <w:sz w:val="24"/>
          <w:szCs w:val="24"/>
        </w:rPr>
        <w:t xml:space="preserve"> (портреты </w:t>
      </w:r>
      <w:proofErr w:type="spellStart"/>
      <w:r w:rsidRPr="00614AA6">
        <w:rPr>
          <w:rFonts w:ascii="Times New Roman" w:hAnsi="Times New Roman" w:cs="Times New Roman"/>
          <w:sz w:val="24"/>
          <w:szCs w:val="24"/>
        </w:rPr>
        <w:t>Д.Голицина</w:t>
      </w:r>
      <w:proofErr w:type="spellEnd"/>
      <w:r w:rsidRPr="00614AA6">
        <w:rPr>
          <w:rFonts w:ascii="Times New Roman" w:hAnsi="Times New Roman" w:cs="Times New Roman"/>
          <w:sz w:val="24"/>
          <w:szCs w:val="24"/>
        </w:rPr>
        <w:t xml:space="preserve">, Павла I, </w:t>
      </w:r>
      <w:proofErr w:type="spellStart"/>
      <w:r w:rsidRPr="00614AA6">
        <w:rPr>
          <w:rFonts w:ascii="Times New Roman" w:hAnsi="Times New Roman" w:cs="Times New Roman"/>
          <w:sz w:val="24"/>
          <w:szCs w:val="24"/>
        </w:rPr>
        <w:t>М.Ломоносова</w:t>
      </w:r>
      <w:proofErr w:type="spellEnd"/>
      <w:r w:rsidRPr="00614AA6">
        <w:rPr>
          <w:rFonts w:ascii="Times New Roman" w:hAnsi="Times New Roman" w:cs="Times New Roman"/>
          <w:sz w:val="24"/>
          <w:szCs w:val="24"/>
        </w:rPr>
        <w:t xml:space="preserve">, </w:t>
      </w:r>
      <w:proofErr w:type="spellStart"/>
      <w:r w:rsidRPr="00614AA6">
        <w:rPr>
          <w:rFonts w:ascii="Times New Roman" w:hAnsi="Times New Roman" w:cs="Times New Roman"/>
          <w:sz w:val="24"/>
          <w:szCs w:val="24"/>
        </w:rPr>
        <w:t>З.Чернышова</w:t>
      </w:r>
      <w:proofErr w:type="spellEnd"/>
      <w:r w:rsidRPr="00614AA6">
        <w:rPr>
          <w:rFonts w:ascii="Times New Roman" w:hAnsi="Times New Roman" w:cs="Times New Roman"/>
          <w:sz w:val="24"/>
          <w:szCs w:val="24"/>
        </w:rPr>
        <w:t>).</w:t>
      </w:r>
    </w:p>
    <w:p w:rsidR="00625DD9" w:rsidRDefault="00614AA6" w:rsidP="00614AA6">
      <w:pPr>
        <w:jc w:val="both"/>
        <w:rPr>
          <w:rFonts w:ascii="Times New Roman" w:hAnsi="Times New Roman" w:cs="Times New Roman"/>
          <w:sz w:val="24"/>
          <w:szCs w:val="24"/>
        </w:rPr>
      </w:pPr>
      <w:r w:rsidRPr="00614AA6">
        <w:rPr>
          <w:rFonts w:ascii="Times New Roman" w:hAnsi="Times New Roman" w:cs="Times New Roman"/>
          <w:sz w:val="24"/>
          <w:szCs w:val="24"/>
        </w:rPr>
        <w:t xml:space="preserve">Расцвет русской портретной живописи связан с именами </w:t>
      </w:r>
      <w:proofErr w:type="spellStart"/>
      <w:r w:rsidRPr="00614AA6">
        <w:rPr>
          <w:rFonts w:ascii="Times New Roman" w:hAnsi="Times New Roman" w:cs="Times New Roman"/>
          <w:sz w:val="24"/>
          <w:szCs w:val="24"/>
        </w:rPr>
        <w:t>Ф.С.Рокотова</w:t>
      </w:r>
      <w:proofErr w:type="spellEnd"/>
      <w:r w:rsidRPr="00614AA6">
        <w:rPr>
          <w:rFonts w:ascii="Times New Roman" w:hAnsi="Times New Roman" w:cs="Times New Roman"/>
          <w:sz w:val="24"/>
          <w:szCs w:val="24"/>
        </w:rPr>
        <w:t xml:space="preserve">, </w:t>
      </w:r>
      <w:proofErr w:type="spellStart"/>
      <w:r w:rsidRPr="00614AA6">
        <w:rPr>
          <w:rFonts w:ascii="Times New Roman" w:hAnsi="Times New Roman" w:cs="Times New Roman"/>
          <w:sz w:val="24"/>
          <w:szCs w:val="24"/>
        </w:rPr>
        <w:t>Д.Г.Левицкого</w:t>
      </w:r>
      <w:proofErr w:type="spellEnd"/>
      <w:r w:rsidRPr="00614AA6">
        <w:rPr>
          <w:rFonts w:ascii="Times New Roman" w:hAnsi="Times New Roman" w:cs="Times New Roman"/>
          <w:sz w:val="24"/>
          <w:szCs w:val="24"/>
        </w:rPr>
        <w:t xml:space="preserve">, </w:t>
      </w:r>
      <w:proofErr w:type="spellStart"/>
      <w:r w:rsidRPr="00614AA6">
        <w:rPr>
          <w:rFonts w:ascii="Times New Roman" w:hAnsi="Times New Roman" w:cs="Times New Roman"/>
          <w:sz w:val="24"/>
          <w:szCs w:val="24"/>
        </w:rPr>
        <w:t>В.Боровиковского</w:t>
      </w:r>
      <w:proofErr w:type="spellEnd"/>
      <w:r w:rsidRPr="00614AA6">
        <w:rPr>
          <w:rFonts w:ascii="Times New Roman" w:hAnsi="Times New Roman" w:cs="Times New Roman"/>
          <w:sz w:val="24"/>
          <w:szCs w:val="24"/>
        </w:rPr>
        <w:t xml:space="preserve">. Ярославский купец </w:t>
      </w:r>
      <w:proofErr w:type="spellStart"/>
      <w:r w:rsidRPr="00614AA6">
        <w:rPr>
          <w:rFonts w:ascii="Times New Roman" w:hAnsi="Times New Roman" w:cs="Times New Roman"/>
          <w:sz w:val="24"/>
          <w:szCs w:val="24"/>
        </w:rPr>
        <w:t>Ф.Волков</w:t>
      </w:r>
      <w:proofErr w:type="spellEnd"/>
      <w:r w:rsidRPr="00614AA6">
        <w:rPr>
          <w:rFonts w:ascii="Times New Roman" w:hAnsi="Times New Roman" w:cs="Times New Roman"/>
          <w:sz w:val="24"/>
          <w:szCs w:val="24"/>
        </w:rPr>
        <w:t xml:space="preserve"> стал создателем первого русского публичного постоянного профессионального театра (1756 г.).</w:t>
      </w:r>
    </w:p>
    <w:p w:rsidR="00614AA6" w:rsidRDefault="00614AA6" w:rsidP="00614AA6">
      <w:pPr>
        <w:jc w:val="both"/>
        <w:rPr>
          <w:rFonts w:ascii="Times New Roman" w:hAnsi="Times New Roman" w:cs="Times New Roman"/>
          <w:sz w:val="24"/>
          <w:szCs w:val="24"/>
        </w:rPr>
      </w:pPr>
      <w:r>
        <w:rPr>
          <w:rFonts w:ascii="Times New Roman" w:hAnsi="Times New Roman" w:cs="Times New Roman"/>
          <w:sz w:val="24"/>
          <w:szCs w:val="24"/>
        </w:rPr>
        <w:t>Домашнее задание.</w:t>
      </w:r>
    </w:p>
    <w:p w:rsidR="00614AA6" w:rsidRDefault="00614AA6" w:rsidP="00614AA6">
      <w:pPr>
        <w:jc w:val="both"/>
        <w:rPr>
          <w:rFonts w:ascii="Times New Roman" w:hAnsi="Times New Roman" w:cs="Times New Roman"/>
          <w:sz w:val="24"/>
          <w:szCs w:val="24"/>
        </w:rPr>
      </w:pPr>
      <w:r>
        <w:rPr>
          <w:rFonts w:ascii="Times New Roman" w:hAnsi="Times New Roman" w:cs="Times New Roman"/>
          <w:sz w:val="24"/>
          <w:szCs w:val="24"/>
        </w:rPr>
        <w:t>1 записать конспект</w:t>
      </w:r>
    </w:p>
    <w:p w:rsidR="00614AA6" w:rsidRDefault="00614AA6" w:rsidP="00614AA6">
      <w:pPr>
        <w:jc w:val="both"/>
        <w:rPr>
          <w:rFonts w:ascii="Times New Roman" w:hAnsi="Times New Roman" w:cs="Times New Roman"/>
          <w:sz w:val="24"/>
          <w:szCs w:val="24"/>
        </w:rPr>
      </w:pPr>
      <w:r>
        <w:rPr>
          <w:rFonts w:ascii="Times New Roman" w:hAnsi="Times New Roman" w:cs="Times New Roman"/>
          <w:sz w:val="24"/>
          <w:szCs w:val="24"/>
        </w:rPr>
        <w:t>2. ответить на вопросы:</w:t>
      </w:r>
    </w:p>
    <w:p w:rsidR="00614AA6" w:rsidRDefault="00614AA6" w:rsidP="00614AA6">
      <w:pPr>
        <w:jc w:val="both"/>
        <w:rPr>
          <w:rFonts w:ascii="Times New Roman" w:hAnsi="Times New Roman" w:cs="Times New Roman"/>
          <w:sz w:val="24"/>
          <w:szCs w:val="24"/>
        </w:rPr>
      </w:pPr>
      <w:r>
        <w:rPr>
          <w:rFonts w:ascii="Times New Roman" w:hAnsi="Times New Roman" w:cs="Times New Roman"/>
          <w:sz w:val="24"/>
          <w:szCs w:val="24"/>
        </w:rPr>
        <w:t>Назовите авторов и их произведения популярные в 18 веке</w:t>
      </w:r>
    </w:p>
    <w:p w:rsidR="00614AA6" w:rsidRPr="00614AA6" w:rsidRDefault="00614AA6" w:rsidP="00614AA6">
      <w:pPr>
        <w:jc w:val="both"/>
        <w:rPr>
          <w:rFonts w:ascii="Times New Roman" w:hAnsi="Times New Roman" w:cs="Times New Roman"/>
          <w:sz w:val="24"/>
          <w:szCs w:val="24"/>
        </w:rPr>
      </w:pPr>
      <w:r>
        <w:rPr>
          <w:rFonts w:ascii="Times New Roman" w:hAnsi="Times New Roman" w:cs="Times New Roman"/>
          <w:sz w:val="24"/>
          <w:szCs w:val="24"/>
        </w:rPr>
        <w:t>Архитектура р</w:t>
      </w:r>
      <w:r w:rsidRPr="00614AA6">
        <w:rPr>
          <w:rFonts w:ascii="Times New Roman" w:hAnsi="Times New Roman" w:cs="Times New Roman"/>
          <w:sz w:val="24"/>
          <w:szCs w:val="24"/>
        </w:rPr>
        <w:t>азвивается в трех основных направлениях – барокко, рококо, классицизм.</w:t>
      </w:r>
      <w:r>
        <w:rPr>
          <w:rFonts w:ascii="Times New Roman" w:hAnsi="Times New Roman" w:cs="Times New Roman"/>
          <w:sz w:val="24"/>
          <w:szCs w:val="24"/>
        </w:rPr>
        <w:t xml:space="preserve"> Охарактеризуйте их отличие.</w:t>
      </w:r>
    </w:p>
    <w:p w:rsidR="00614AA6" w:rsidRPr="00614AA6" w:rsidRDefault="00614AA6" w:rsidP="00614AA6">
      <w:pPr>
        <w:jc w:val="both"/>
        <w:rPr>
          <w:rFonts w:ascii="Times New Roman" w:hAnsi="Times New Roman" w:cs="Times New Roman"/>
          <w:sz w:val="24"/>
          <w:szCs w:val="24"/>
        </w:rPr>
      </w:pPr>
    </w:p>
    <w:p w:rsidR="00614AA6" w:rsidRPr="00625DD9" w:rsidRDefault="00614AA6" w:rsidP="00614AA6">
      <w:pPr>
        <w:jc w:val="both"/>
        <w:rPr>
          <w:rFonts w:ascii="Times New Roman" w:hAnsi="Times New Roman" w:cs="Times New Roman"/>
          <w:sz w:val="24"/>
          <w:szCs w:val="24"/>
        </w:rPr>
      </w:pPr>
      <w:bookmarkStart w:id="0" w:name="_GoBack"/>
      <w:bookmarkEnd w:id="0"/>
    </w:p>
    <w:sectPr w:rsidR="00614AA6" w:rsidRPr="00625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FE"/>
    <w:rsid w:val="003F26FE"/>
    <w:rsid w:val="00614AA6"/>
    <w:rsid w:val="00625DD9"/>
    <w:rsid w:val="00933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D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D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1704</Words>
  <Characters>9714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2020-04-26T13:21:00Z</dcterms:created>
  <dcterms:modified xsi:type="dcterms:W3CDTF">2020-04-26T13:39:00Z</dcterms:modified>
</cp:coreProperties>
</file>