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A143E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Реферат на тему</w:t>
      </w:r>
      <w:r>
        <w:t>:</w:t>
      </w:r>
      <w:r>
        <w:t xml:space="preserve"> </w:t>
      </w:r>
      <w:r>
        <w:t>Ремонт газораспределительного механизма. Ремонт головки блока цилиндров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