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11" w:rsidRPr="00523711" w:rsidRDefault="00523711" w:rsidP="006E36C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3711">
        <w:rPr>
          <w:rFonts w:ascii="Times New Roman" w:hAnsi="Times New Roman" w:cs="Times New Roman"/>
          <w:sz w:val="32"/>
          <w:szCs w:val="32"/>
          <w:u w:val="single"/>
        </w:rPr>
        <w:t xml:space="preserve">Тема: </w:t>
      </w:r>
      <w:r w:rsidRPr="00523711">
        <w:rPr>
          <w:rFonts w:ascii="Times New Roman" w:hAnsi="Times New Roman" w:cs="Times New Roman"/>
          <w:sz w:val="32"/>
          <w:szCs w:val="32"/>
          <w:u w:val="single"/>
        </w:rPr>
        <w:t>Общие технологические требования к производству горячих дес</w:t>
      </w:r>
      <w:bookmarkStart w:id="0" w:name="_GoBack"/>
      <w:bookmarkEnd w:id="0"/>
      <w:r w:rsidRPr="00523711">
        <w:rPr>
          <w:rFonts w:ascii="Times New Roman" w:hAnsi="Times New Roman" w:cs="Times New Roman"/>
          <w:sz w:val="32"/>
          <w:szCs w:val="32"/>
          <w:u w:val="single"/>
        </w:rPr>
        <w:t>ертов.</w:t>
      </w:r>
    </w:p>
    <w:p w:rsidR="00523711" w:rsidRPr="00523711" w:rsidRDefault="00523711" w:rsidP="006E36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36C2" w:rsidRP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sz w:val="32"/>
          <w:szCs w:val="32"/>
        </w:rPr>
        <w:t xml:space="preserve">Технологические принципы производства сложных десертов 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Принцип безопасности. </w:t>
      </w:r>
      <w:r w:rsidRPr="006E36C2">
        <w:rPr>
          <w:rFonts w:ascii="Times New Roman" w:hAnsi="Times New Roman" w:cs="Times New Roman"/>
          <w:sz w:val="32"/>
          <w:szCs w:val="32"/>
        </w:rPr>
        <w:t xml:space="preserve">Изменение форм собственности, предоставление предприятиям общественного питания большой самостоятельности, отсутствие регулярного </w:t>
      </w:r>
      <w:proofErr w:type="gramStart"/>
      <w:r w:rsidRPr="006E36C2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6E36C2">
        <w:rPr>
          <w:rFonts w:ascii="Times New Roman" w:hAnsi="Times New Roman" w:cs="Times New Roman"/>
          <w:sz w:val="32"/>
          <w:szCs w:val="32"/>
        </w:rPr>
        <w:t xml:space="preserve"> их работой со стороны вышестоящих организаций привели к тому, что этот принцип стал одним из наиважнейших. Физико-химические и  микробиологические показатели, влияющие на безопасность кулинарной продукции, предусмотрены во всех видах нормативной документации. Разработка каждого нового вида блюда, кулинарного, кондитерского изделия должна сопровождаться установлением показателей безопасности. 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взаимозаменяемости</w:t>
      </w:r>
      <w:r w:rsidRPr="006E36C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E36C2">
        <w:rPr>
          <w:rFonts w:ascii="Times New Roman" w:hAnsi="Times New Roman" w:cs="Times New Roman"/>
          <w:sz w:val="32"/>
          <w:szCs w:val="32"/>
        </w:rPr>
        <w:t>Условия снабжения, сезонность в  поступлении продуктов часто обусловливают необходимость замены одних продуктов другими (например, свежих овощей  — сушеными, фруктов — фруктовым пюре, маргарина — растительным маслом, натурального молока  — сухим).</w:t>
      </w:r>
      <w:proofErr w:type="gramEnd"/>
      <w:r w:rsidRPr="006E36C2">
        <w:rPr>
          <w:rFonts w:ascii="Times New Roman" w:hAnsi="Times New Roman" w:cs="Times New Roman"/>
          <w:sz w:val="32"/>
          <w:szCs w:val="32"/>
        </w:rPr>
        <w:t xml:space="preserve"> Замена допустима, если при этом не ухудшается качество блюда, кулинарного, кондитерского изделия, и недопустима, если кулинарная продукция приобретает другой вкус, структурно-механические свойства, снижается пищевая ценность. Замена одних продуктов другими производится с учетом коэффициента взаимозаменяемости, установленного нормативными документами. </w:t>
      </w: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совместимости.</w:t>
      </w:r>
      <w:r w:rsidRPr="006E36C2">
        <w:rPr>
          <w:rFonts w:ascii="Times New Roman" w:hAnsi="Times New Roman" w:cs="Times New Roman"/>
          <w:sz w:val="32"/>
          <w:szCs w:val="32"/>
        </w:rPr>
        <w:t xml:space="preserve"> Нельзя рассматривать десерт вне контекста всего обеда, после которого он должен подаваться. Сытный десерт, например</w:t>
      </w:r>
      <w:proofErr w:type="gramStart"/>
      <w:r w:rsidRPr="006E36C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E36C2">
        <w:rPr>
          <w:rFonts w:ascii="Times New Roman" w:hAnsi="Times New Roman" w:cs="Times New Roman"/>
          <w:sz w:val="32"/>
          <w:szCs w:val="32"/>
        </w:rPr>
        <w:t xml:space="preserve"> пудинг, подают после простого обеда, сытная 9 и обильная трапеза требует легкого и простого десерта. При составлении меню следует избегать повторения блюд с одинаковым вкусом или фактурой. Если в основном обеде есть фруктовый ингредиент, не следует включать этот фрукт в десерт. </w:t>
      </w:r>
      <w:r w:rsidRPr="006E36C2">
        <w:rPr>
          <w:rFonts w:ascii="Times New Roman" w:hAnsi="Times New Roman" w:cs="Times New Roman"/>
          <w:sz w:val="32"/>
          <w:szCs w:val="32"/>
        </w:rPr>
        <w:lastRenderedPageBreak/>
        <w:t xml:space="preserve">Почти также важен цвет: если за несколькими блюдами белого или кремового цвета последует такой же десерт, это будет неудачное решение. 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сбалансированности</w:t>
      </w:r>
      <w:r w:rsidRPr="006E36C2">
        <w:rPr>
          <w:rFonts w:ascii="Times New Roman" w:hAnsi="Times New Roman" w:cs="Times New Roman"/>
          <w:sz w:val="32"/>
          <w:szCs w:val="32"/>
        </w:rPr>
        <w:t xml:space="preserve">. Дневной рацион человека должен покрывать потребность организма в энергии и жизненно необходимых веществах (нутриентах): белках, жирах, углеводах, витаминах, минеральных элементах, пищевых волокнах. Все эти вещества в  рационе должны быть сбалансированы, т.е. должны содержаться в определенных количествах и соотношениях. Одним из достоинств технологии приготовления пищи является возможность получения сбалансированной по составу кулинарной продукции путем рационального подбора сырья, разработки рецептур и  технологических процессов. 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рационального использования сырья и  отходов.</w:t>
      </w:r>
      <w:r w:rsidRPr="006E36C2">
        <w:rPr>
          <w:rFonts w:ascii="Times New Roman" w:hAnsi="Times New Roman" w:cs="Times New Roman"/>
          <w:sz w:val="32"/>
          <w:szCs w:val="32"/>
        </w:rPr>
        <w:t xml:space="preserve"> Он предусматривает наилучшее использование потребительских свойств сырья. При использовании пищевых отходов, вторичного сырья (отжать сок из фруктов и использовать мезгу, если в рецептурный состав крема входит только желток, предусмотреть в меню блюдо, где используется белок яйца) можно говорить о малоотходной технологии. </w:t>
      </w:r>
    </w:p>
    <w:p w:rsidR="006E36C2" w:rsidRPr="006E36C2" w:rsidRDefault="006E36C2" w:rsidP="006E36C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снижения потерь питательных веществ и массы готовой продукции.</w:t>
      </w:r>
      <w:r w:rsidRPr="006E36C2">
        <w:rPr>
          <w:rFonts w:ascii="Times New Roman" w:hAnsi="Times New Roman" w:cs="Times New Roman"/>
          <w:sz w:val="32"/>
          <w:szCs w:val="32"/>
        </w:rPr>
        <w:t xml:space="preserve"> Этот принцип требует соблюдения режимов тепловой кулинарной обработки (использование свежих фруктов, покрытых гелем или желе при декорировании десертов).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Принцип сокращения времени кулинарной обработки.</w:t>
      </w:r>
      <w:r w:rsidRPr="006E36C2">
        <w:rPr>
          <w:rFonts w:ascii="Times New Roman" w:hAnsi="Times New Roman" w:cs="Times New Roman"/>
          <w:sz w:val="32"/>
          <w:szCs w:val="32"/>
        </w:rPr>
        <w:t xml:space="preserve"> Известные в  кулинарной практике способы интенсификации технологических процессов, как правило, одновременно способствуют повышению качества готовой продукции (взбивание на водяной бане, выкладывание на лед бланшированных фруктов). </w:t>
      </w: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>Принцип наилучшего использования оборудования.</w:t>
      </w:r>
      <w:r w:rsidRPr="006E36C2">
        <w:rPr>
          <w:rFonts w:ascii="Times New Roman" w:hAnsi="Times New Roman" w:cs="Times New Roman"/>
          <w:sz w:val="32"/>
          <w:szCs w:val="32"/>
        </w:rPr>
        <w:t xml:space="preserve"> В соответствии с  этим принципом машины и  аппараты при необходимой производительности должны иметь невысокую </w:t>
      </w:r>
      <w:r w:rsidRPr="006E36C2">
        <w:rPr>
          <w:rFonts w:ascii="Times New Roman" w:hAnsi="Times New Roman" w:cs="Times New Roman"/>
          <w:sz w:val="32"/>
          <w:szCs w:val="32"/>
        </w:rPr>
        <w:lastRenderedPageBreak/>
        <w:t xml:space="preserve">энергоемкость, устойчивый режим, быть удобными и безопасными в эксплуатации, </w:t>
      </w:r>
      <w:proofErr w:type="spellStart"/>
      <w:r w:rsidRPr="006E36C2">
        <w:rPr>
          <w:rFonts w:ascii="Times New Roman" w:hAnsi="Times New Roman" w:cs="Times New Roman"/>
          <w:sz w:val="32"/>
          <w:szCs w:val="32"/>
        </w:rPr>
        <w:t>ремонтопригодными</w:t>
      </w:r>
      <w:proofErr w:type="spellEnd"/>
      <w:r w:rsidRPr="006E36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sz w:val="32"/>
          <w:szCs w:val="32"/>
        </w:rPr>
        <w:t>Принцип с успехом используется, например, на узкоспециализированных предприят</w:t>
      </w:r>
      <w:r>
        <w:rPr>
          <w:rFonts w:ascii="Times New Roman" w:hAnsi="Times New Roman" w:cs="Times New Roman"/>
          <w:sz w:val="32"/>
          <w:szCs w:val="32"/>
        </w:rPr>
        <w:t>иях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пончиковые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пирожковые). </w:t>
      </w:r>
    </w:p>
    <w:p w:rsidR="00197A4B" w:rsidRPr="006E36C2" w:rsidRDefault="006E36C2" w:rsidP="006E36C2">
      <w:pPr>
        <w:jc w:val="both"/>
        <w:rPr>
          <w:rFonts w:ascii="Times New Roman" w:hAnsi="Times New Roman" w:cs="Times New Roman"/>
          <w:sz w:val="32"/>
          <w:szCs w:val="32"/>
        </w:rPr>
      </w:pPr>
      <w:r w:rsidRPr="006E3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Принцип наилучшего использования энергии.</w:t>
      </w:r>
      <w:r w:rsidRPr="006E36C2">
        <w:rPr>
          <w:rFonts w:ascii="Times New Roman" w:hAnsi="Times New Roman" w:cs="Times New Roman"/>
          <w:sz w:val="32"/>
          <w:szCs w:val="32"/>
        </w:rPr>
        <w:t xml:space="preserve"> Этот принцип означает разумное сокращение энергоемкости кулинарной продукции, например, время на взбивание бисквитного полуфабриката сокращается в 2—3 раза п</w:t>
      </w:r>
      <w:r w:rsidRPr="006E36C2">
        <w:rPr>
          <w:rFonts w:ascii="Times New Roman" w:hAnsi="Times New Roman" w:cs="Times New Roman"/>
          <w:sz w:val="32"/>
          <w:szCs w:val="32"/>
        </w:rPr>
        <w:t xml:space="preserve">ри использовании эмульгаторов. </w:t>
      </w:r>
    </w:p>
    <w:sectPr w:rsidR="00197A4B" w:rsidRPr="006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3"/>
    <w:rsid w:val="00055A53"/>
    <w:rsid w:val="00197A4B"/>
    <w:rsid w:val="00523711"/>
    <w:rsid w:val="006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2022-02-16T05:47:00Z</dcterms:created>
  <dcterms:modified xsi:type="dcterms:W3CDTF">2022-02-16T05:57:00Z</dcterms:modified>
</cp:coreProperties>
</file>