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ДОГОВОР № </w:t>
      </w:r>
    </w:p>
    <w:p w:rsidR="00AA4EDB" w:rsidRPr="00AA4EDB" w:rsidRDefault="00AA4EDB" w:rsidP="00AA4EDB">
      <w:pPr>
        <w:spacing w:after="0" w:line="260" w:lineRule="auto"/>
        <w:ind w:left="142" w:firstLine="284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на оказание платных образовательных услуг</w:t>
      </w:r>
    </w:p>
    <w:p w:rsidR="00AA4EDB" w:rsidRPr="00AA4EDB" w:rsidRDefault="00AA4EDB" w:rsidP="00AA4EDB">
      <w:pPr>
        <w:spacing w:after="0" w:line="260" w:lineRule="auto"/>
        <w:ind w:left="142" w:firstLine="284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г. Майкоп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</w:t>
      </w:r>
      <w:r w:rsidRPr="00AA4E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«    »                           20     г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AA4EDB" w:rsidRPr="00AA4EDB" w:rsidRDefault="00AA4EDB" w:rsidP="00AA4EDB">
      <w:pPr>
        <w:spacing w:before="160"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4EDB" w:rsidRPr="00AA4EDB" w:rsidRDefault="00AA4EDB" w:rsidP="00AA4EDB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Государственное  бюджетное профессиональное образовательное учреждение Республики Адыгея «Майкопский  политехнический техникум» (далее – Техникум) на основании  Лицензии  серии  01Л 01  № 0000278 рег.  № 1038,  выданной  Министерством образования и науки  Республики  Адыгея  «20» мая  </w:t>
      </w:r>
      <w:smartTag w:uri="urn:schemas-microsoft-com:office:smarttags" w:element="metricconverter">
        <w:smartTagPr>
          <w:attr w:name="ProductID" w:val="2014 г"/>
        </w:smartTagPr>
        <w:r w:rsidRPr="00AA4EDB">
          <w:rPr>
            <w:rFonts w:ascii="Times New Roman" w:eastAsia="Times New Roman" w:hAnsi="Times New Roman" w:cs="Times New Roman"/>
            <w:snapToGrid w:val="0"/>
            <w:lang w:eastAsia="ru-RU"/>
          </w:rPr>
          <w:t>2014 г</w:t>
        </w:r>
      </w:smartTag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.,  и Свидетельства о государственной аккредитации № 258 выданного Министерством образования и науки Республики Адыгея  «27» апреля  </w:t>
      </w:r>
      <w:smartTag w:uri="urn:schemas-microsoft-com:office:smarttags" w:element="metricconverter">
        <w:smartTagPr>
          <w:attr w:name="ProductID" w:val="2015 г"/>
        </w:smartTagPr>
        <w:r w:rsidRPr="00AA4EDB">
          <w:rPr>
            <w:rFonts w:ascii="Times New Roman" w:eastAsia="Times New Roman" w:hAnsi="Times New Roman" w:cs="Times New Roman"/>
            <w:snapToGrid w:val="0"/>
            <w:lang w:eastAsia="ru-RU"/>
          </w:rPr>
          <w:t>2015 г</w:t>
        </w:r>
      </w:smartTag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.,   в лице  директора   Делок  Вячеслава  Хазретовича,  действующего на  основании   Устава   (далее - Исполнитель),  с одной  стороны,  именуемый в  дальнейшем  Заказчик,</w:t>
      </w:r>
    </w:p>
    <w:p w:rsidR="00AA4EDB" w:rsidRPr="00AA4EDB" w:rsidRDefault="00AA4EDB" w:rsidP="00AA4EDB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napToGrid w:val="0"/>
          <w:color w:val="FFFFFF" w:themeColor="background1"/>
          <w:u w:val="single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A4EDB">
        <w:rPr>
          <w:rFonts w:ascii="Times New Roman" w:eastAsia="Times New Roman" w:hAnsi="Times New Roman" w:cs="Times New Roman"/>
          <w:snapToGrid w:val="0"/>
          <w:color w:val="FFFFFF" w:themeColor="background1"/>
          <w:u w:val="single"/>
          <w:lang w:eastAsia="ru-RU"/>
        </w:rPr>
        <w:t>.</w:t>
      </w:r>
    </w:p>
    <w:p w:rsidR="00AA4EDB" w:rsidRPr="00AA4EDB" w:rsidRDefault="00AA4EDB" w:rsidP="00AA4EDB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(Ф.И.О. совершеннолетнего, заключающего договор от своего имени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AA4EDB" w:rsidRPr="00AA4EDB" w:rsidRDefault="00AA4EDB" w:rsidP="00AA4EDB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и именуемый в дальнейшем Обучающийся</w:t>
      </w:r>
    </w:p>
    <w:p w:rsidR="00AA4EDB" w:rsidRPr="00AA4EDB" w:rsidRDefault="00AA4EDB" w:rsidP="00AA4EDB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A4EDB">
        <w:rPr>
          <w:rFonts w:ascii="Times New Roman" w:eastAsia="Times New Roman" w:hAnsi="Times New Roman" w:cs="Times New Roman"/>
          <w:snapToGrid w:val="0"/>
          <w:color w:val="FFFFFF" w:themeColor="background1"/>
          <w:u w:val="single"/>
          <w:lang w:eastAsia="ru-RU"/>
        </w:rPr>
        <w:t xml:space="preserve">.  </w:t>
      </w:r>
      <w:r w:rsidRPr="00AA4E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              </w:t>
      </w:r>
    </w:p>
    <w:p w:rsidR="00AA4EDB" w:rsidRPr="00AA4EDB" w:rsidRDefault="00AA4EDB" w:rsidP="00AA4ED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(Ф.И.О. несовершеннолетнего)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с другой стороны, заключили  настоящий договор о нижеследующем: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:rsidR="00AA4EDB" w:rsidRPr="00AA4EDB" w:rsidRDefault="00AA4EDB" w:rsidP="00AA4EDB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1.1  Исполнитель   предоставляет, а Заказчик оплачивает обучение Обучающемуся по профессии/специальности </w:t>
      </w:r>
    </w:p>
    <w:p w:rsidR="00AA4EDB" w:rsidRPr="00AA4EDB" w:rsidRDefault="00AA4EDB" w:rsidP="00AA4EDB">
      <w:pPr>
        <w:spacing w:after="0" w:line="240" w:lineRule="auto"/>
        <w:ind w:left="142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A4EDB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0"/>
          <w:szCs w:val="20"/>
          <w:u w:val="single"/>
          <w:lang w:eastAsia="ru-RU"/>
        </w:rPr>
        <w:t xml:space="preserve">» </w:t>
      </w:r>
      <w:r w:rsidRPr="00AA4EDB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 xml:space="preserve">                                                                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среднего  профессионального образования, по  дневной  (очной),  форме  обучения.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Срок обучения по данной образовательной программе в соответствии с федеральным государственным образовательным стандартом составляет </w:t>
      </w: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_____________.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1.2 После прохождения Обучающимся полного курса обучения и успешной итоговой аттестации ему выдается диплом государственного образца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2. Права</w:t>
      </w:r>
    </w:p>
    <w:p w:rsidR="00AA4EDB" w:rsidRPr="00AA4EDB" w:rsidRDefault="00AA4EDB" w:rsidP="00AA4ED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Исполнителя, Заказчика, Обучающегося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2.1 </w:t>
      </w: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Исполнитель вправе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2.1.1.Самостоятельно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2.1.2.Применять к Обучающемуся 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2.2 </w:t>
      </w: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Заказчик вправе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2.2.1.Требовать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Pr="00AA4E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разделом 1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настоящего договора.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2.2.2. Получать информацию об успеваемости, поведении, отношении  Обучающегося к учебе в целом и по отдельным предметам учебного плана.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2.3 </w:t>
      </w: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Обучающемуся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предоставляются академические права в соответствии с частью 1 статьи 34 Федерального закона от 29 декабря 2012 г. №273 –ФЗ «Об образовании в Российской Федерации».</w:t>
      </w: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2.3.1.</w:t>
      </w: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Обучающийся вправе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:</w:t>
      </w:r>
    </w:p>
    <w:p w:rsidR="00AA4EDB" w:rsidRPr="00AA4EDB" w:rsidRDefault="00AA4EDB" w:rsidP="00AA4ED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- обращаться к работникам  Исполнителя по вопросам, касающимся  процесса обучения в техникуме;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- получать  полную  и достоверную  информацию  об оценке  своих  знаний, умений  и  навыков,  а  также  о   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критериях этой оценки;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- пользоваться имуществом    Исполнителя,  необходимым для осуществления образовательного  процесса,  во    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время занятий, предусмотренных расписанием;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- пользоваться дополнительными (платными) образовательными услугами, предоставляемыми  Исполнителем и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не входящими в учебную программу, на основании отдельно заключенного договора;</w:t>
      </w:r>
    </w:p>
    <w:p w:rsidR="00AA4EDB" w:rsidRPr="00AA4EDB" w:rsidRDefault="00AA4EDB" w:rsidP="00AA4ED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- принимать    участие    в     социально - культурных,   оздоровительных   и   других    мероприятиях,    организованных    Исполнителем.</w:t>
      </w:r>
    </w:p>
    <w:p w:rsidR="00AA4EDB" w:rsidRPr="00AA4EDB" w:rsidRDefault="00AA4EDB" w:rsidP="00AA4ED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3. Обязанности Исполнителя</w:t>
      </w:r>
    </w:p>
    <w:p w:rsidR="00AA4EDB" w:rsidRPr="00AA4EDB" w:rsidRDefault="00AA4EDB" w:rsidP="00AA4ED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3.1 Зачислить Обучающегося, выполнившего установленные Уставом и иными локальными нормативными актами Исполнителя условия приема, в техникум.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3.2 Организовать и обеспечить надлежащие исполнение услуг, предусмотренных в </w:t>
      </w:r>
      <w:r w:rsidRPr="00AA4E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разделе  1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настоящего    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договора. Образовательные услуги оказываются в соответствии с Государственным образовательным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стандартом  по вышеуказанной профессии/специальности и учебным планом, годовым календарным учебным   графиком и расписанием занятий  и другими локальными нормативными актами, разрабатываемыми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Исполнителем.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3.3  Создать Обучающемуся  необходимые условия для освоения выбранной образовательной программы.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3.4 Проявлять уважение к личности Обучающегося, не допускать физического и психологического насилия, 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обеспечить условия укрепления нравственного, физического и психологического здоровья, эмоционального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благополучия Обучающегося с учетом его индивидуальных особенностей.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3.5  Сохранить место за Обучающимся в случае пропуска занятий по уважительным причинам (с учетом оплаты </w:t>
      </w:r>
    </w:p>
    <w:p w:rsidR="00AA4EDB" w:rsidRPr="00AA4EDB" w:rsidRDefault="00AA4EDB" w:rsidP="00AA4ED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услуг, предусмотренных настоящим договором).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3.6  Восполнить материал занятий, пройденный за время отсутствия Обучающегося по уважительной причине,  в  пределах объема услуг, оказываемых в соответствии с </w:t>
      </w:r>
      <w:r w:rsidRPr="00AA4E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разделом  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1 настоящего договора.</w:t>
      </w:r>
    </w:p>
    <w:p w:rsidR="00AA4EDB" w:rsidRPr="00AA4EDB" w:rsidRDefault="00AA4EDB" w:rsidP="00AA4ED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4. Обязанности Заказчика</w:t>
      </w: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4.1 </w:t>
      </w:r>
      <w:r w:rsidRPr="00AA4EDB">
        <w:rPr>
          <w:rFonts w:ascii="Times New Roman" w:eastAsia="Times New Roman" w:hAnsi="Times New Roman" w:cs="Times New Roman"/>
          <w:snapToGrid w:val="0"/>
          <w:color w:val="FFFFFF" w:themeColor="background1"/>
          <w:lang w:eastAsia="ru-RU"/>
        </w:rPr>
        <w:t>.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Своевременно вносить оплату за предоставляемые «Обучающемуся» образовательные услуги, указанные в </w:t>
      </w:r>
      <w:r w:rsidRPr="00AA4ED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разделе1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настоящего Договора, в размере и порядке, установленном в разделе 6 настоящего Договора, а также предоставлять платежные документы, подтверждающие оплату.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4.2 </w:t>
      </w:r>
      <w:r w:rsidRPr="00AA4EDB">
        <w:rPr>
          <w:rFonts w:ascii="Times New Roman" w:eastAsia="Times New Roman" w:hAnsi="Times New Roman" w:cs="Times New Roman"/>
          <w:snapToGrid w:val="0"/>
          <w:color w:val="FFFFFF" w:themeColor="background1"/>
          <w:lang w:eastAsia="ru-RU"/>
        </w:rPr>
        <w:t>.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При поступлении Обучающегося в ГБПОУ РА «МПТ» и в процессе его обучения своевременно предоставлять все необходимые документы.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4.3 </w:t>
      </w:r>
      <w:r w:rsidRPr="00AA4EDB">
        <w:rPr>
          <w:rFonts w:ascii="Times New Roman" w:eastAsia="Times New Roman" w:hAnsi="Times New Roman" w:cs="Times New Roman"/>
          <w:snapToGrid w:val="0"/>
          <w:color w:val="FFFFFF" w:themeColor="background1"/>
          <w:lang w:eastAsia="ru-RU"/>
        </w:rPr>
        <w:t>.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Извещать Исполнителя об уважительных причинах отсутствия Обучающегося на занятиях.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4.4</w:t>
      </w:r>
      <w:r w:rsidRPr="00AA4EDB">
        <w:rPr>
          <w:rFonts w:ascii="Times New Roman" w:eastAsia="Times New Roman" w:hAnsi="Times New Roman" w:cs="Times New Roman"/>
          <w:snapToGrid w:val="0"/>
          <w:color w:val="FFFFFF" w:themeColor="background1"/>
          <w:lang w:eastAsia="ru-RU"/>
        </w:rPr>
        <w:t>..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4.5</w:t>
      </w:r>
      <w:r w:rsidRPr="00AA4EDB">
        <w:rPr>
          <w:rFonts w:ascii="Times New Roman" w:eastAsia="Times New Roman" w:hAnsi="Times New Roman" w:cs="Times New Roman"/>
          <w:snapToGrid w:val="0"/>
          <w:color w:val="FFFFFF" w:themeColor="background1"/>
          <w:lang w:eastAsia="ru-RU"/>
        </w:rPr>
        <w:t>..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Возмещать ущерб, причиненный Обучающимся  имуществу Исполнителя, в соответствии с законодательством Российской Федерации.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4.6 Обеспечить контроль за посещением занятий Обучающегося согласно учебному расписанию.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4.7 В случае изменения действующего законодательства, в целях приведения договора в соответствие с требованиями действующего законодательства и иными объективными обстоятельствами, Заказчик обязуется заключить дополнительное соглашение к настоящему договору.</w:t>
      </w:r>
    </w:p>
    <w:p w:rsidR="00AA4EDB" w:rsidRPr="00AA4EDB" w:rsidRDefault="00AA4EDB" w:rsidP="00AA4ED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                                                                  </w:t>
      </w: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5. Обязанности Обучающегося</w:t>
      </w: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5.1 Посещать занятия, предусмотренные учебным планом и расписанием занятий.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5.2 Выполнять задания по подготовке к занятиям, проводимые педагогическими работниками Исполнителя.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5.3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достоинства.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5.4 Бережно относиться к имуществу Исполнителя.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6. Стоимость образовательных услуг, сроки и порядок их оплаты.</w:t>
      </w: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6.1 Заказчик оплачивает  образовательные услуги, предусмотренные настоящим Договором. </w:t>
      </w:r>
    </w:p>
    <w:p w:rsidR="00AA4EDB" w:rsidRPr="00AA4EDB" w:rsidRDefault="00AA4EDB" w:rsidP="00AA4EDB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Стоимость обучения за один учебный год составляет: </w:t>
      </w:r>
      <w:r w:rsidRPr="00AA4EDB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                          (                                                          ) рублей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Полная стоимость образовательных услуг за весь период обучения обучающегося составляет</w:t>
      </w: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: </w:t>
      </w:r>
      <w:r w:rsidRPr="00AA4EDB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 xml:space="preserve">         </w:t>
      </w:r>
      <w:r w:rsidRPr="00AA4EDB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0"/>
          <w:szCs w:val="20"/>
          <w:u w:val="single"/>
          <w:lang w:eastAsia="ru-RU"/>
        </w:rPr>
        <w:t>(</w:t>
      </w:r>
      <w:r w:rsidRPr="00AA4EDB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 xml:space="preserve">                                    (                                                                                                                                                                              )       рублей</w:t>
      </w:r>
      <w:r w:rsidRPr="00AA4ED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6.2. Расходы связанные с прохождением учебной практики на базе Техникума оплачиваются Обучающимся.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6.3. Оплата производиться авансовыми платежами за каждый семестр:      </w:t>
      </w: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</w:t>
      </w:r>
      <w:r w:rsidRPr="00AA4E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осенний семестр в срок до 01.10.20_ года в сумме __________________ рублей.</w:t>
      </w: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- весенний семестр в срок до 01.02.20_  года в сумме _________________ рублей</w:t>
      </w: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- осенний семестр в срок до 01.10.20_ года в сумме __________________ рублей.</w:t>
      </w:r>
    </w:p>
    <w:p w:rsidR="00AA4EDB" w:rsidRPr="00AA4EDB" w:rsidRDefault="00AA4EDB" w:rsidP="00AA4E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- весенний семестр в срок до 01.02.20_  года в сумме _____________________рублей.</w:t>
      </w: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</w:t>
      </w:r>
      <w:r w:rsidRPr="00AA4E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осенний семестр в срок до 01.10.20_ года в сумме ___________________рублей.</w:t>
      </w: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- весенний семестр в срок до 01.02.20_  года в сумме __________________рублей</w:t>
      </w: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- осенний семестр в срок до 01.10.20_ года в сумме ___________________ рублей.</w:t>
      </w: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- весенний семестр в срок до 01.02.20_  года в сумме __________________рублей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6.4. Заказчик оплачивает образовательные услуги путем перечисления денежных средств на расчетный счет Исполнителя.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6.5. Оплата образовательных услуг удостоверяется Исполнителем путем предоставления Заказчику соответствующего документа, подтверждающего оплату Заказчика.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6.6  Оплата за обучение может осуществляться за счет средств материнского капитала.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6.7 В случае просрочки оплаты образовательных услуг Заказчиком, согласно условиям настоящего договора, Исполнитель вправе не допускать Обучающегося к учебным занятиям до погашения авансовой задолженности.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6.8 Заказчик, Обучающийся могут обратиться с письменным заявлением на имя директора Техникума с просьбой о предоставлении отсрочки оплаты образовательных услуг.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6.9 Решение о предоставлении, либо об отказе в предоставлении отсрочки, принимается директором Техникума, с указанием конкретных сроков оплаты образовательных услуг.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6.10</w:t>
      </w:r>
      <w:r w:rsidRPr="00AA4EDB">
        <w:rPr>
          <w:rFonts w:ascii="Times New Roman" w:eastAsia="Times New Roman" w:hAnsi="Times New Roman" w:cs="Times New Roman"/>
          <w:snapToGrid w:val="0"/>
          <w:color w:val="FF0000"/>
          <w:lang w:eastAsia="ru-RU"/>
        </w:rPr>
        <w:t xml:space="preserve"> 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В случае отчисления Обучающийся по причине невыполнения учебного плана, не посещаемости и неоднократных нарушений обязанностей студента, предусмотренных Уставом техникума оплата услуг по договору Заказчику не возвращается.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6.11 При отчислении и последующем восстановлении Обучающегося заключение нового договора производится после погашения задолженности по оплате за предыдущий период.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6.12   Указанная в п.6.1. стоимость образовательных услуг является фиксированной и изменению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иных оснований, предусмотренных действующим законодательством Российской Федерации, при нормативно-правовых актов, устанавливающих иной порядок и (или) размеры оплаты за обучение по программам высшего образования, а также в случае изменения или издания новых нормативных актов, повлекших резкое изменение внутренней и внешней экономической политике государства (включая деноминацию, девальвацию рубля), о чем составляется дополнительное соглашение к настоящему Договору.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6.13 Оплата услуг, предусмотренная настоящем разделом, может быть изменена по соглашению сторон, о чем составляется дополнение к настоящему договору.</w:t>
      </w:r>
    </w:p>
    <w:p w:rsidR="00AA4EDB" w:rsidRPr="00AA4EDB" w:rsidRDefault="00AA4EDB" w:rsidP="00AA4ED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7. Основания изменения и расторжения договора</w:t>
      </w: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7.2 Настоящий договор может быть расторгнут по соглашению сторон.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7.3 Настоящий договор может быть расторгнут по инициативе Исполнителя в одностороннем порядке в случае,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№706: применение к обучающемуся, достигшему возраста 15 лет, отчисления как меры дисциплинарного взыскания;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установление нарушения порядка приема и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 просрочка оплаты стоимости платных образовательных услуг; 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7.4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7.5 Обучающийся вправе в любое время расторгнуть настоящий Договор только с письменного согласия Заказчика при условии оплаты  Исполнителю фактически понесенных им расходов.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7.6 Обучающийся или Заказчик вправе в любое время расторгнуть настоящий Договор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7.7 В случае расторжения договора предварительная оплата за обучение Обучающегося подлежит возврату лицу, оплатившему обучение, за вычетом фактически понесенных Исполнителем расходов, определенных в порядке, установленном п6. настоящего Договора. 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7.8 Иные условия для расторжения Договора, установленные действующим законодательством.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7.9 Действие настоящего Договора прекращается досрочно: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- по инициативе Обучающегося или родителя (законных представителей) несовершеннолетнего Обучающегося, в том числе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Обучающегося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как же в случае установления нарушения порядка приема в  образовательную организацию, повлекшего по вине Обучающегося его незаконное зачисление в образовательную организацию;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4EDB" w:rsidRPr="00AA4EDB" w:rsidRDefault="00AA4EDB" w:rsidP="00AA4ED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>8. Ответственность за неисполнение или ненадлежащее исполнение обязательств</w:t>
      </w: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по настоящему договору</w:t>
      </w: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8.1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9. Срок действия договора и другие условия</w:t>
      </w:r>
    </w:p>
    <w:p w:rsidR="00AA4EDB" w:rsidRPr="00AA4EDB" w:rsidRDefault="00AA4EDB" w:rsidP="00AA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9.1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9.2 Действие настоящего Договора приостанавливается в случае предоставления академического отпуска Обучающемуся, что влечет за собой продление срока обучения соответственно длительности предоставленного академического отпуска.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9.3 Все изменения и дополнения к настоящему Договору оформляются дополнительными соглашениями, которые являются неотъемлемой частью нестоящего Договора, оформляемыми только в письменной форме и подписываемыми уполномоченными представителями Сторон.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9.4 Настоящий Договор составлен в трех экземплярах, имеющих равную юридическую силу, по одному для каждой стороны.</w:t>
      </w: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>9.5 Иные положения, не урегулированные настоящим Договором, определяются на основании действующего законодательства.</w:t>
      </w: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pPr w:leftFromText="180" w:rightFromText="180" w:vertAnchor="text" w:horzAnchor="margin" w:tblpY="889"/>
        <w:tblW w:w="14542" w:type="dxa"/>
        <w:tblLayout w:type="fixed"/>
        <w:tblLook w:val="04A0" w:firstRow="1" w:lastRow="0" w:firstColumn="1" w:lastColumn="0" w:noHBand="0" w:noVBand="1"/>
      </w:tblPr>
      <w:tblGrid>
        <w:gridCol w:w="3742"/>
        <w:gridCol w:w="3600"/>
        <w:gridCol w:w="3600"/>
        <w:gridCol w:w="3600"/>
      </w:tblGrid>
      <w:tr w:rsidR="00AA4EDB" w:rsidRPr="00AA4EDB" w:rsidTr="00606A02">
        <w:trPr>
          <w:trHeight w:val="4947"/>
        </w:trPr>
        <w:tc>
          <w:tcPr>
            <w:tcW w:w="3742" w:type="dxa"/>
          </w:tcPr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ГБПОУ РА «МПТ»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385060,РАг.Майкоп,ст.Ханская, ул.Краснооктябрьская, 25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ИНН-0105013663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КПП-010501001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л/с -20766У88790 в УФК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 по Республике Адыгея (Адыгея)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р/с 40601810200001000001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 в Отделение –НБ 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Республика Адыгея г.Майкоп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БИК -047908001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ОКАТО 79401000008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Эл. почта-</w:t>
            </w:r>
            <w:r w:rsidRPr="00AA4EDB">
              <w:rPr>
                <w:rFonts w:ascii="Times New Roman" w:eastAsia="Times New Roman" w:hAnsi="Times New Roman" w:cs="Times New Roman"/>
                <w:lang w:val="en-US" w:eastAsia="ru-RU"/>
              </w:rPr>
              <w:t>goupl</w:t>
            </w: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2@</w:t>
            </w:r>
            <w:r w:rsidRPr="00AA4ED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A4ED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Директор ГБПОУ РА «МПТ»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______________ В.Х.Делок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«____»_______________20_____г.</w:t>
            </w: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 </w:t>
            </w: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Выдан: _____________________</w:t>
            </w: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                                  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</w:t>
            </w:r>
            <w:r w:rsidRPr="00AA4EDB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.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_______________/_______________              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 w:rsidRPr="00AA4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«____»_______________20_____г.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0" w:type="dxa"/>
          </w:tcPr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 </w:t>
            </w: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Выдан: _____________________</w:t>
            </w: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                                  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</w:t>
            </w:r>
            <w:r w:rsidRPr="00AA4EDB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.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_______________/_______________              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 w:rsidRPr="00AA4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DB">
              <w:rPr>
                <w:rFonts w:ascii="Times New Roman" w:eastAsia="Times New Roman" w:hAnsi="Times New Roman" w:cs="Times New Roman"/>
                <w:lang w:eastAsia="ru-RU"/>
              </w:rPr>
              <w:t>«____»_______________20_____г.</w:t>
            </w: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0" w:type="dxa"/>
          </w:tcPr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A4EDB" w:rsidRPr="00AA4EDB" w:rsidRDefault="00AA4EDB" w:rsidP="00AA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Исполнитель 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</w:t>
      </w: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Заказчик </w:t>
      </w:r>
      <w:r w:rsidRPr="00AA4EDB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</w:t>
      </w:r>
      <w:r w:rsidRPr="00AA4EDB">
        <w:rPr>
          <w:rFonts w:ascii="Times New Roman" w:eastAsia="Times New Roman" w:hAnsi="Times New Roman" w:cs="Times New Roman"/>
          <w:b/>
          <w:snapToGrid w:val="0"/>
          <w:lang w:eastAsia="ru-RU"/>
        </w:rPr>
        <w:t>Потребитель</w:t>
      </w: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A4EDB" w:rsidRPr="00AA4EDB" w:rsidRDefault="00AA4EDB" w:rsidP="00AA4ED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6909" w:rsidRDefault="000A6909">
      <w:bookmarkStart w:id="0" w:name="_GoBack"/>
      <w:bookmarkEnd w:id="0"/>
    </w:p>
    <w:sectPr w:rsidR="000A6909" w:rsidSect="00C00A3A">
      <w:pgSz w:w="11906" w:h="16838"/>
      <w:pgMar w:top="567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C4"/>
    <w:rsid w:val="000A6909"/>
    <w:rsid w:val="00AA4EDB"/>
    <w:rsid w:val="00E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2565</Words>
  <Characters>14621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2020-09-03T08:46:00Z</dcterms:created>
  <dcterms:modified xsi:type="dcterms:W3CDTF">2020-09-03T08:46:00Z</dcterms:modified>
</cp:coreProperties>
</file>